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6D48B" w14:textId="3D38F579" w:rsidR="00A83488" w:rsidRPr="00D059B3" w:rsidRDefault="00E82FAC" w:rsidP="00D059B3">
      <w:pPr>
        <w:pStyle w:val="BU03berschriftohneNummerierung"/>
      </w:pPr>
      <w:r w:rsidRPr="00F36A86">
        <w:t>M1</w:t>
      </w:r>
      <w:r w:rsidR="00A83488">
        <w:t>:</w:t>
      </w:r>
      <w:r w:rsidRPr="00F36A86">
        <w:t xml:space="preserve"> Abbildung für den Impuls zum Einstieg</w:t>
      </w:r>
      <w:bookmarkStart w:id="0" w:name="_Hlk89257621"/>
      <w:bookmarkStart w:id="1" w:name="_GoBack"/>
      <w:bookmarkEnd w:id="1"/>
    </w:p>
    <w:p w14:paraId="516244C2" w14:textId="77777777" w:rsidR="0026664F" w:rsidRPr="0026664F" w:rsidRDefault="0026664F" w:rsidP="0026664F">
      <w:pPr>
        <w:pStyle w:val="BU04Flieext"/>
      </w:pPr>
    </w:p>
    <w:p w14:paraId="44950742" w14:textId="2CCC1316" w:rsidR="00E82FAC" w:rsidRPr="00F36A86" w:rsidRDefault="003937AF" w:rsidP="00A83488">
      <w:pPr>
        <w:pStyle w:val="BU06Beschriftung"/>
        <w:rPr>
          <w:color w:val="auto"/>
          <w:sz w:val="26"/>
        </w:rPr>
      </w:pPr>
      <w:r w:rsidRPr="003937AF">
        <w:t xml:space="preserve">Foto von EM 80. </w:t>
      </w:r>
      <w:hyperlink r:id="rId7" w:history="1">
        <w:r w:rsidR="00A83488" w:rsidRPr="00C251B2">
          <w:rPr>
            <w:rStyle w:val="Hyperlink"/>
            <w:szCs w:val="14"/>
          </w:rPr>
          <w:t>https://pixabay.com/de/photos/wespennest-nest-dachrinne-wespen-3518683/</w:t>
        </w:r>
      </w:hyperlink>
      <w:r w:rsidR="00A83488">
        <w:rPr>
          <w:rStyle w:val="Hyperlink"/>
          <w:color w:val="auto"/>
          <w:szCs w:val="14"/>
          <w:u w:val="none"/>
        </w:rPr>
        <w:t xml:space="preserve"> </w:t>
      </w:r>
      <w:r w:rsidR="00987354">
        <w:rPr>
          <w:rStyle w:val="Hyperlink"/>
          <w:color w:val="auto"/>
          <w:szCs w:val="14"/>
          <w:u w:val="none"/>
        </w:rPr>
        <w:t>(zuletzt abgerufen am 01.12.2021).</w:t>
      </w:r>
      <w:r w:rsidRPr="00F36A86">
        <w:rPr>
          <w:b/>
          <w:bCs/>
          <w:color w:val="auto"/>
        </w:rPr>
        <w:t xml:space="preserve"> </w:t>
      </w:r>
    </w:p>
    <w:bookmarkEnd w:id="0"/>
    <w:p w14:paraId="24444DEA" w14:textId="2C0510CE" w:rsidR="00E82FAC" w:rsidRDefault="0026664F" w:rsidP="00E82FAC">
      <w:pPr>
        <w:pStyle w:val="BU04Flieext"/>
        <w:rPr>
          <w:b/>
          <w:i/>
          <w:color w:val="FF0000"/>
        </w:rPr>
      </w:pPr>
      <w:r w:rsidRPr="00F36A86">
        <w:rPr>
          <w:noProof/>
          <w:sz w:val="22"/>
          <w:lang w:eastAsia="de-DE"/>
        </w:rPr>
        <w:drawing>
          <wp:anchor distT="0" distB="0" distL="114300" distR="114300" simplePos="0" relativeHeight="251697152" behindDoc="0" locked="0" layoutInCell="1" allowOverlap="1" wp14:anchorId="119AF7ED" wp14:editId="59627232">
            <wp:simplePos x="0" y="0"/>
            <wp:positionH relativeFrom="margin">
              <wp:align>left</wp:align>
            </wp:positionH>
            <wp:positionV relativeFrom="page">
              <wp:posOffset>2909455</wp:posOffset>
            </wp:positionV>
            <wp:extent cx="5438775" cy="4280535"/>
            <wp:effectExtent l="0" t="0" r="9525" b="571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4280535"/>
                    </a:xfrm>
                    <a:prstGeom prst="rect">
                      <a:avLst/>
                    </a:prstGeom>
                    <a:noFill/>
                  </pic:spPr>
                </pic:pic>
              </a:graphicData>
            </a:graphic>
            <wp14:sizeRelH relativeFrom="page">
              <wp14:pctWidth>0</wp14:pctWidth>
            </wp14:sizeRelH>
            <wp14:sizeRelV relativeFrom="page">
              <wp14:pctHeight>0</wp14:pctHeight>
            </wp14:sizeRelV>
          </wp:anchor>
        </w:drawing>
      </w:r>
    </w:p>
    <w:p w14:paraId="6B6DC2CD" w14:textId="2710A2F7" w:rsidR="00E82FAC" w:rsidRPr="001F3B7D" w:rsidRDefault="00E82FAC" w:rsidP="00E82FAC">
      <w:pPr>
        <w:pStyle w:val="BU04Flieext"/>
        <w:rPr>
          <w:i/>
          <w:color w:val="FF0000"/>
        </w:rPr>
      </w:pPr>
    </w:p>
    <w:p w14:paraId="6CD72689" w14:textId="39090FB8" w:rsidR="00E82FAC" w:rsidRDefault="00E82FAC" w:rsidP="00E82FAC">
      <w:pPr>
        <w:pStyle w:val="BU04Flieext"/>
      </w:pPr>
    </w:p>
    <w:p w14:paraId="14EE3D8C" w14:textId="5E1D1165" w:rsidR="00E82FAC" w:rsidRDefault="00E82FAC" w:rsidP="00E82FAC">
      <w:pPr>
        <w:pStyle w:val="BU04Flieext"/>
      </w:pPr>
    </w:p>
    <w:p w14:paraId="12BBED5E" w14:textId="666A3079" w:rsidR="00E82FAC" w:rsidRDefault="00E82FAC" w:rsidP="00E82FAC">
      <w:pPr>
        <w:pStyle w:val="BU04Flieext"/>
      </w:pPr>
    </w:p>
    <w:p w14:paraId="4E8DE9E4" w14:textId="5004C469" w:rsidR="00E82FAC" w:rsidRDefault="00E82FAC" w:rsidP="00E82FAC">
      <w:pPr>
        <w:pStyle w:val="BU04Flieext"/>
      </w:pPr>
    </w:p>
    <w:p w14:paraId="3552B941" w14:textId="7E005B3C" w:rsidR="00E82FAC" w:rsidRDefault="00E82FAC" w:rsidP="00E82FAC">
      <w:pPr>
        <w:pStyle w:val="BU04Flieext"/>
      </w:pPr>
    </w:p>
    <w:p w14:paraId="4199BBE5" w14:textId="77777777" w:rsidR="00E82FAC" w:rsidRDefault="00E82FAC" w:rsidP="00E82FAC">
      <w:pPr>
        <w:pStyle w:val="BU04Flieext"/>
      </w:pPr>
    </w:p>
    <w:p w14:paraId="43DCC7ED" w14:textId="77777777" w:rsidR="00FE4CF5" w:rsidRDefault="00E82FAC" w:rsidP="00260051">
      <w:pPr>
        <w:pStyle w:val="BU03berschriftohneNummerierung"/>
      </w:pPr>
      <w:r w:rsidRPr="00F36A86">
        <w:lastRenderedPageBreak/>
        <w:t>M2: Körperbau der Hautflügler</w:t>
      </w:r>
    </w:p>
    <w:p w14:paraId="7C3D1A0B" w14:textId="4CBDCB1C" w:rsidR="00F36A86" w:rsidRPr="00FE4CF5" w:rsidRDefault="00E82FAC" w:rsidP="00FE4CF5">
      <w:pPr>
        <w:rPr>
          <w:rFonts w:ascii="Open Sans" w:hAnsi="Open Sans" w:cs="Open Sans"/>
          <w:sz w:val="28"/>
        </w:rPr>
      </w:pPr>
      <w:r w:rsidRPr="000E19F6">
        <w:rPr>
          <w:rFonts w:ascii="Open Sans" w:hAnsi="Open Sans" w:cs="Open Sans"/>
          <w:sz w:val="20"/>
          <w:szCs w:val="20"/>
        </w:rPr>
        <w:t xml:space="preserve">Bienen und Wespen gehören zur Insektenordnung der Hautflügler. Die Körper dieser Tiere sind </w:t>
      </w:r>
      <w:r w:rsidRPr="00050DCE">
        <w:rPr>
          <w:rFonts w:ascii="Open Sans" w:hAnsi="Open Sans" w:cs="Open Sans"/>
          <w:sz w:val="20"/>
          <w:szCs w:val="20"/>
        </w:rPr>
        <w:t>sehr ähnlich aufgebaut. Ihr dürft den Körper einer toten Honigbiene erkunden. Geht vorsichtig mit dem Präparat um und</w:t>
      </w:r>
      <w:r w:rsidRPr="000E19F6">
        <w:rPr>
          <w:rFonts w:ascii="Open Sans" w:hAnsi="Open Sans" w:cs="Open Sans"/>
          <w:b/>
          <w:sz w:val="20"/>
          <w:szCs w:val="20"/>
        </w:rPr>
        <w:t xml:space="preserve"> berührt es nicht mit den Fingern</w:t>
      </w:r>
      <w:r w:rsidRPr="000E19F6">
        <w:rPr>
          <w:rFonts w:ascii="Open Sans" w:hAnsi="Open Sans" w:cs="Open Sans"/>
          <w:sz w:val="20"/>
          <w:szCs w:val="20"/>
        </w:rPr>
        <w:t>.</w:t>
      </w:r>
    </w:p>
    <w:p w14:paraId="5BE7557F" w14:textId="4016E244" w:rsidR="00E82FAC" w:rsidRPr="006B400E" w:rsidRDefault="00E82FAC" w:rsidP="006B400E">
      <w:pPr>
        <w:pStyle w:val="BU04Flieext"/>
        <w:pBdr>
          <w:top w:val="single" w:sz="4" w:space="1" w:color="auto"/>
          <w:left w:val="single" w:sz="4" w:space="4" w:color="auto"/>
          <w:bottom w:val="single" w:sz="4" w:space="1" w:color="auto"/>
          <w:right w:val="single" w:sz="4" w:space="4" w:color="auto"/>
        </w:pBdr>
      </w:pPr>
      <w:r w:rsidRPr="00684B1A">
        <w:rPr>
          <w:b/>
        </w:rPr>
        <w:t>Aufgabe 1</w:t>
      </w:r>
      <w:r>
        <w:t>: Wie ist der Körper der Biene aufbaut? Kreuzt zunächst eine Vermutung an. Untersucht danach ein Präparat und kreuzt das richtige Schema an.</w:t>
      </w:r>
      <w:r>
        <w:rPr>
          <w:rFonts w:cs="Open Sans"/>
          <w:b/>
        </w:rPr>
        <w:tab/>
      </w:r>
    </w:p>
    <w:tbl>
      <w:tblPr>
        <w:tblStyle w:val="BUTabellenrasterohneKontur"/>
        <w:tblW w:w="0" w:type="auto"/>
        <w:tblLook w:val="04A0" w:firstRow="1" w:lastRow="0" w:firstColumn="1" w:lastColumn="0" w:noHBand="0" w:noVBand="1"/>
      </w:tblPr>
      <w:tblGrid>
        <w:gridCol w:w="3060"/>
        <w:gridCol w:w="3002"/>
        <w:gridCol w:w="3008"/>
      </w:tblGrid>
      <w:tr w:rsidR="00E82FAC" w14:paraId="024E6AB5" w14:textId="77777777" w:rsidTr="005351D0">
        <w:tc>
          <w:tcPr>
            <w:tcW w:w="511" w:type="dxa"/>
          </w:tcPr>
          <w:p w14:paraId="119F4B25" w14:textId="77777777" w:rsidR="00E82FAC" w:rsidRDefault="00050DCE" w:rsidP="00FE4CF5">
            <w:pPr>
              <w:pStyle w:val="KeinLeerraum"/>
              <w:jc w:val="both"/>
              <w:rPr>
                <w:rFonts w:cs="Open Sans"/>
                <w:sz w:val="18"/>
                <w:szCs w:val="16"/>
              </w:rPr>
            </w:pPr>
            <w:r>
              <w:rPr>
                <w:rFonts w:cs="Open Sans"/>
                <w:sz w:val="18"/>
                <w:szCs w:val="16"/>
              </w:rPr>
              <w:t xml:space="preserve">Eigene </w:t>
            </w:r>
            <w:r w:rsidR="00633BEE" w:rsidRPr="00633BEE">
              <w:rPr>
                <w:rFonts w:cs="Open Sans"/>
                <w:sz w:val="18"/>
                <w:szCs w:val="16"/>
              </w:rPr>
              <w:t xml:space="preserve">Abbildungen </w:t>
            </w:r>
            <w:r w:rsidR="00FE4CF5">
              <w:rPr>
                <w:rFonts w:cs="Open Sans"/>
                <w:sz w:val="18"/>
                <w:szCs w:val="16"/>
              </w:rPr>
              <w:t>(Vorlage</w:t>
            </w:r>
          </w:p>
          <w:p w14:paraId="1309D7BC" w14:textId="20A9353F" w:rsidR="00FE4CF5" w:rsidRDefault="00DD2A44" w:rsidP="00FE4CF5">
            <w:pPr>
              <w:pStyle w:val="KeinLeerraum"/>
              <w:jc w:val="both"/>
              <w:rPr>
                <w:rFonts w:cs="Open Sans"/>
                <w:sz w:val="18"/>
                <w:szCs w:val="16"/>
              </w:rPr>
            </w:pPr>
            <w:r>
              <w:rPr>
                <w:rFonts w:cs="Open Sans"/>
                <w:sz w:val="18"/>
                <w:szCs w:val="16"/>
              </w:rPr>
              <w:t>v</w:t>
            </w:r>
            <w:r w:rsidR="00FE4CF5">
              <w:rPr>
                <w:rFonts w:cs="Open Sans"/>
                <w:sz w:val="18"/>
                <w:szCs w:val="16"/>
              </w:rPr>
              <w:t>on Klaus Grommet)</w:t>
            </w:r>
          </w:p>
          <w:p w14:paraId="54C7C8F8" w14:textId="372EA201" w:rsidR="00FE4CF5" w:rsidRPr="00633BEE" w:rsidRDefault="00FE4CF5" w:rsidP="00FE4CF5">
            <w:pPr>
              <w:pStyle w:val="KeinLeerraum"/>
              <w:jc w:val="both"/>
              <w:rPr>
                <w:rFonts w:cs="Open Sans"/>
                <w:szCs w:val="18"/>
              </w:rPr>
            </w:pPr>
          </w:p>
        </w:tc>
        <w:tc>
          <w:tcPr>
            <w:tcW w:w="3014" w:type="dxa"/>
          </w:tcPr>
          <w:p w14:paraId="0F75B826" w14:textId="77777777" w:rsidR="00E82FAC" w:rsidRPr="00184B71" w:rsidRDefault="00E82FAC" w:rsidP="005351D0">
            <w:pPr>
              <w:pStyle w:val="KeinLeerraum"/>
              <w:spacing w:line="360" w:lineRule="auto"/>
              <w:jc w:val="both"/>
              <w:rPr>
                <w:rFonts w:cs="Open Sans"/>
                <w:noProof/>
                <w:color w:val="000000" w:themeColor="text1"/>
                <w:sz w:val="24"/>
                <w:lang w:eastAsia="de-DE"/>
              </w:rPr>
            </w:pPr>
            <w:r>
              <w:rPr>
                <w:rFonts w:cs="Open Sans"/>
                <w:b/>
              </w:rPr>
              <w:t xml:space="preserve">   Vermutung</w:t>
            </w:r>
            <w:r w:rsidRPr="00626A26">
              <w:rPr>
                <w:rFonts w:cs="Open Sans"/>
                <w:noProof/>
                <w:color w:val="000000" w:themeColor="text1"/>
                <w:sz w:val="24"/>
                <w:lang w:eastAsia="de-DE"/>
              </w:rPr>
              <w:t xml:space="preserve"> </w:t>
            </w:r>
          </w:p>
        </w:tc>
        <w:tc>
          <w:tcPr>
            <w:tcW w:w="3020" w:type="dxa"/>
          </w:tcPr>
          <w:p w14:paraId="32264C6B" w14:textId="77777777" w:rsidR="00E82FAC" w:rsidRDefault="00E82FAC" w:rsidP="005351D0">
            <w:pPr>
              <w:pStyle w:val="KeinLeerraum"/>
              <w:spacing w:line="360" w:lineRule="auto"/>
              <w:jc w:val="both"/>
              <w:rPr>
                <w:rFonts w:ascii="Times New Roman" w:hAnsi="Times New Roman" w:cs="Times New Roman"/>
                <w:sz w:val="24"/>
              </w:rPr>
            </w:pPr>
            <w:r>
              <w:rPr>
                <w:rFonts w:cs="Open Sans"/>
                <w:b/>
              </w:rPr>
              <w:t>Beobachtung</w:t>
            </w:r>
          </w:p>
        </w:tc>
      </w:tr>
      <w:tr w:rsidR="00E82FAC" w:rsidRPr="00E936F2" w14:paraId="72D6D40E" w14:textId="77777777" w:rsidTr="005351D0">
        <w:tc>
          <w:tcPr>
            <w:tcW w:w="511" w:type="dxa"/>
          </w:tcPr>
          <w:p w14:paraId="15606052" w14:textId="77777777" w:rsidR="00E82FAC" w:rsidRPr="00FF47F8" w:rsidRDefault="00E82FAC" w:rsidP="005351D0">
            <w:pPr>
              <w:pStyle w:val="KeinLeerraum"/>
              <w:spacing w:line="360" w:lineRule="auto"/>
              <w:jc w:val="both"/>
              <w:rPr>
                <w:rFonts w:cs="Open Sans"/>
                <w:b/>
                <w:sz w:val="24"/>
              </w:rPr>
            </w:pPr>
            <w:r w:rsidRPr="00E41C54">
              <w:rPr>
                <w:noProof/>
                <w:lang w:eastAsia="de-DE"/>
              </w:rPr>
              <w:drawing>
                <wp:anchor distT="0" distB="0" distL="114300" distR="114300" simplePos="0" relativeHeight="251674624" behindDoc="0" locked="0" layoutInCell="1" allowOverlap="1" wp14:anchorId="26396947" wp14:editId="4BCEFABD">
                  <wp:simplePos x="0" y="0"/>
                  <wp:positionH relativeFrom="column">
                    <wp:posOffset>0</wp:posOffset>
                  </wp:positionH>
                  <wp:positionV relativeFrom="paragraph">
                    <wp:posOffset>-50800</wp:posOffset>
                  </wp:positionV>
                  <wp:extent cx="1752600" cy="1019810"/>
                  <wp:effectExtent l="0" t="0" r="0" b="889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019810"/>
                          </a:xfrm>
                          <a:prstGeom prst="rect">
                            <a:avLst/>
                          </a:prstGeom>
                        </pic:spPr>
                      </pic:pic>
                    </a:graphicData>
                  </a:graphic>
                  <wp14:sizeRelH relativeFrom="page">
                    <wp14:pctWidth>0</wp14:pctWidth>
                  </wp14:sizeRelH>
                  <wp14:sizeRelV relativeFrom="page">
                    <wp14:pctHeight>0</wp14:pctHeight>
                  </wp14:sizeRelV>
                </wp:anchor>
              </w:drawing>
            </w:r>
            <w:r>
              <w:rPr>
                <w:rFonts w:cs="Open Sans"/>
                <w:sz w:val="24"/>
              </w:rPr>
              <w:t xml:space="preserve">                      </w:t>
            </w:r>
            <w:r w:rsidRPr="00FF47F8">
              <w:rPr>
                <w:rFonts w:cs="Open Sans"/>
                <w:b/>
                <w:sz w:val="24"/>
              </w:rPr>
              <w:t>A</w:t>
            </w:r>
          </w:p>
        </w:tc>
        <w:tc>
          <w:tcPr>
            <w:tcW w:w="3014" w:type="dxa"/>
          </w:tcPr>
          <w:p w14:paraId="2D5BF6F8" w14:textId="26514276" w:rsidR="00E82FAC" w:rsidRPr="00E936F2" w:rsidRDefault="00B02713" w:rsidP="005351D0">
            <w:pPr>
              <w:pStyle w:val="KeinLeerraum"/>
              <w:spacing w:line="360" w:lineRule="auto"/>
              <w:jc w:val="both"/>
              <w:rPr>
                <w:rFonts w:cs="Open Sans"/>
                <w:sz w:val="24"/>
              </w:rPr>
            </w:pPr>
            <w:r>
              <w:rPr>
                <w:noProof/>
                <w:lang w:eastAsia="de-DE"/>
              </w:rPr>
              <mc:AlternateContent>
                <mc:Choice Requires="wps">
                  <w:drawing>
                    <wp:anchor distT="0" distB="0" distL="114300" distR="114300" simplePos="0" relativeHeight="251666432" behindDoc="0" locked="0" layoutInCell="1" allowOverlap="1" wp14:anchorId="6831E7AD" wp14:editId="7D97096B">
                      <wp:simplePos x="0" y="0"/>
                      <wp:positionH relativeFrom="column">
                        <wp:posOffset>272415</wp:posOffset>
                      </wp:positionH>
                      <wp:positionV relativeFrom="paragraph">
                        <wp:posOffset>633730</wp:posOffset>
                      </wp:positionV>
                      <wp:extent cx="342900" cy="289560"/>
                      <wp:effectExtent l="0" t="0" r="0" b="0"/>
                      <wp:wrapNone/>
                      <wp:docPr id="82" name="Rechtec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B96D83" id="Rechteck 82" o:spid="_x0000_s1026" style="position:absolute;margin-left:21.45pt;margin-top:49.9pt;width:27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" filled="f" strokecolor="windowText" strokeweight="2pt">
                      <v:path arrowok="t"/>
                    </v:rect>
                  </w:pict>
                </mc:Fallback>
              </mc:AlternateContent>
            </w:r>
          </w:p>
        </w:tc>
        <w:tc>
          <w:tcPr>
            <w:tcW w:w="3020" w:type="dxa"/>
          </w:tcPr>
          <w:p w14:paraId="3C1E5605" w14:textId="1714782B" w:rsidR="00E82FAC" w:rsidRPr="00E936F2" w:rsidRDefault="00B02713" w:rsidP="005351D0">
            <w:pPr>
              <w:pStyle w:val="KeinLeerraum"/>
              <w:spacing w:line="360" w:lineRule="auto"/>
              <w:jc w:val="both"/>
              <w:rPr>
                <w:rFonts w:cs="Open Sans"/>
                <w:sz w:val="24"/>
              </w:rPr>
            </w:pPr>
            <w:r>
              <w:rPr>
                <w:noProof/>
                <w:lang w:eastAsia="de-DE"/>
              </w:rPr>
              <mc:AlternateContent>
                <mc:Choice Requires="wps">
                  <w:drawing>
                    <wp:anchor distT="0" distB="0" distL="114300" distR="114300" simplePos="0" relativeHeight="251667456" behindDoc="0" locked="0" layoutInCell="1" allowOverlap="1" wp14:anchorId="0DD15822" wp14:editId="19FCECC8">
                      <wp:simplePos x="0" y="0"/>
                      <wp:positionH relativeFrom="column">
                        <wp:posOffset>280035</wp:posOffset>
                      </wp:positionH>
                      <wp:positionV relativeFrom="paragraph">
                        <wp:posOffset>636905</wp:posOffset>
                      </wp:positionV>
                      <wp:extent cx="342900" cy="289560"/>
                      <wp:effectExtent l="0" t="0" r="0" b="0"/>
                      <wp:wrapNone/>
                      <wp:docPr id="83" name="Rechteck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1E0B83" id="Rechteck 83" o:spid="_x0000_s1026" style="position:absolute;margin-left:22.05pt;margin-top:50.15pt;width:27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" filled="f" strokecolor="windowText" strokeweight="2pt">
                      <v:path arrowok="t"/>
                    </v:rect>
                  </w:pict>
                </mc:Fallback>
              </mc:AlternateContent>
            </w:r>
          </w:p>
        </w:tc>
      </w:tr>
      <w:tr w:rsidR="00E82FAC" w:rsidRPr="00E936F2" w14:paraId="79E368EC" w14:textId="77777777" w:rsidTr="005351D0">
        <w:tc>
          <w:tcPr>
            <w:tcW w:w="511" w:type="dxa"/>
          </w:tcPr>
          <w:p w14:paraId="36921FE9" w14:textId="77777777" w:rsidR="00E82FAC" w:rsidRPr="00184B71" w:rsidRDefault="00E82FAC" w:rsidP="005351D0">
            <w:pPr>
              <w:pStyle w:val="KeinLeerraum"/>
              <w:spacing w:line="360" w:lineRule="auto"/>
              <w:jc w:val="both"/>
              <w:rPr>
                <w:rFonts w:cs="Open Sans"/>
                <w:sz w:val="24"/>
              </w:rPr>
            </w:pPr>
            <w:r w:rsidRPr="003D37FC">
              <w:rPr>
                <w:noProof/>
                <w:lang w:eastAsia="de-DE"/>
              </w:rPr>
              <w:drawing>
                <wp:anchor distT="0" distB="0" distL="114300" distR="114300" simplePos="0" relativeHeight="251678720" behindDoc="0" locked="0" layoutInCell="1" allowOverlap="1" wp14:anchorId="55DB8413" wp14:editId="192D6CEE">
                  <wp:simplePos x="0" y="0"/>
                  <wp:positionH relativeFrom="column">
                    <wp:posOffset>89535</wp:posOffset>
                  </wp:positionH>
                  <wp:positionV relativeFrom="paragraph">
                    <wp:posOffset>109855</wp:posOffset>
                  </wp:positionV>
                  <wp:extent cx="1687830" cy="1163320"/>
                  <wp:effectExtent l="0" t="0" r="7620" b="0"/>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7830" cy="1163320"/>
                          </a:xfrm>
                          <a:prstGeom prst="rect">
                            <a:avLst/>
                          </a:prstGeom>
                        </pic:spPr>
                      </pic:pic>
                    </a:graphicData>
                  </a:graphic>
                  <wp14:sizeRelH relativeFrom="page">
                    <wp14:pctWidth>0</wp14:pctWidth>
                  </wp14:sizeRelH>
                  <wp14:sizeRelV relativeFrom="page">
                    <wp14:pctHeight>0</wp14:pctHeight>
                  </wp14:sizeRelV>
                </wp:anchor>
              </w:drawing>
            </w:r>
            <w:r>
              <w:rPr>
                <w:rFonts w:cs="Open Sans"/>
                <w:b/>
                <w:sz w:val="24"/>
              </w:rPr>
              <w:t xml:space="preserve">                     </w:t>
            </w:r>
            <w:r w:rsidRPr="00FF47F8">
              <w:rPr>
                <w:rFonts w:cs="Open Sans"/>
                <w:b/>
                <w:sz w:val="24"/>
              </w:rPr>
              <w:t>B</w:t>
            </w:r>
          </w:p>
        </w:tc>
        <w:tc>
          <w:tcPr>
            <w:tcW w:w="3014" w:type="dxa"/>
          </w:tcPr>
          <w:p w14:paraId="1EDF0D2E" w14:textId="7AFC4812" w:rsidR="00E82FAC" w:rsidRPr="00E936F2" w:rsidRDefault="00B02713" w:rsidP="005351D0">
            <w:pPr>
              <w:pStyle w:val="KeinLeerraum"/>
              <w:spacing w:line="360" w:lineRule="auto"/>
              <w:jc w:val="both"/>
              <w:rPr>
                <w:rFonts w:cs="Open Sans"/>
                <w:sz w:val="24"/>
              </w:rPr>
            </w:pPr>
            <w:r>
              <w:rPr>
                <w:noProof/>
                <w:lang w:eastAsia="de-DE"/>
              </w:rPr>
              <mc:AlternateContent>
                <mc:Choice Requires="wps">
                  <w:drawing>
                    <wp:anchor distT="0" distB="0" distL="114300" distR="114300" simplePos="0" relativeHeight="251664384" behindDoc="0" locked="0" layoutInCell="1" allowOverlap="1" wp14:anchorId="604E33D0" wp14:editId="302E4AE7">
                      <wp:simplePos x="0" y="0"/>
                      <wp:positionH relativeFrom="column">
                        <wp:posOffset>272415</wp:posOffset>
                      </wp:positionH>
                      <wp:positionV relativeFrom="paragraph">
                        <wp:posOffset>548640</wp:posOffset>
                      </wp:positionV>
                      <wp:extent cx="342900" cy="289560"/>
                      <wp:effectExtent l="0" t="0" r="0" b="0"/>
                      <wp:wrapNone/>
                      <wp:docPr id="79" name="Rechteck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7F0D59" id="Rechteck 79" o:spid="_x0000_s1026" style="position:absolute;margin-left:21.45pt;margin-top:43.2pt;width:27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" filled="f" strokecolor="windowText" strokeweight="2pt">
                      <v:path arrowok="t"/>
                    </v:rect>
                  </w:pict>
                </mc:Fallback>
              </mc:AlternateContent>
            </w:r>
          </w:p>
        </w:tc>
        <w:tc>
          <w:tcPr>
            <w:tcW w:w="3020" w:type="dxa"/>
          </w:tcPr>
          <w:p w14:paraId="6E0967E3" w14:textId="3386E20C" w:rsidR="00E82FAC" w:rsidRPr="00E936F2" w:rsidRDefault="00B02713" w:rsidP="005351D0">
            <w:pPr>
              <w:pStyle w:val="KeinLeerraum"/>
              <w:spacing w:line="360" w:lineRule="auto"/>
              <w:jc w:val="both"/>
              <w:rPr>
                <w:rFonts w:cs="Open Sans"/>
                <w:sz w:val="24"/>
              </w:rPr>
            </w:pPr>
            <w:r>
              <w:rPr>
                <w:noProof/>
                <w:lang w:eastAsia="de-DE"/>
              </w:rPr>
              <mc:AlternateContent>
                <mc:Choice Requires="wps">
                  <w:drawing>
                    <wp:anchor distT="0" distB="0" distL="114300" distR="114300" simplePos="0" relativeHeight="251665408" behindDoc="0" locked="0" layoutInCell="1" allowOverlap="1" wp14:anchorId="59B4AE9B" wp14:editId="4055B829">
                      <wp:simplePos x="0" y="0"/>
                      <wp:positionH relativeFrom="column">
                        <wp:posOffset>272415</wp:posOffset>
                      </wp:positionH>
                      <wp:positionV relativeFrom="paragraph">
                        <wp:posOffset>600710</wp:posOffset>
                      </wp:positionV>
                      <wp:extent cx="342900" cy="289560"/>
                      <wp:effectExtent l="0" t="0" r="0" b="0"/>
                      <wp:wrapNone/>
                      <wp:docPr id="80" name="Rechteck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3737D2" id="Rechteck 80" o:spid="_x0000_s1026" style="position:absolute;margin-left:21.45pt;margin-top:47.3pt;width:27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" filled="f" strokecolor="windowText" strokeweight="2pt">
                      <v:path arrowok="t"/>
                    </v:rect>
                  </w:pict>
                </mc:Fallback>
              </mc:AlternateContent>
            </w:r>
          </w:p>
        </w:tc>
      </w:tr>
      <w:tr w:rsidR="00E82FAC" w:rsidRPr="00E936F2" w14:paraId="14D74931" w14:textId="77777777" w:rsidTr="005351D0">
        <w:tc>
          <w:tcPr>
            <w:tcW w:w="511" w:type="dxa"/>
          </w:tcPr>
          <w:p w14:paraId="45176150" w14:textId="33F33EE4" w:rsidR="00E82FAC" w:rsidRDefault="00433667" w:rsidP="005351D0">
            <w:pPr>
              <w:pStyle w:val="KeinLeerraum"/>
              <w:spacing w:line="360" w:lineRule="auto"/>
              <w:jc w:val="both"/>
              <w:rPr>
                <w:rFonts w:cs="Open Sans"/>
                <w:b/>
                <w:sz w:val="24"/>
              </w:rPr>
            </w:pPr>
            <w:r w:rsidRPr="000A0F4E">
              <w:rPr>
                <w:noProof/>
                <w:lang w:eastAsia="de-DE"/>
              </w:rPr>
              <w:drawing>
                <wp:anchor distT="0" distB="0" distL="114300" distR="114300" simplePos="0" relativeHeight="251677696" behindDoc="0" locked="0" layoutInCell="1" allowOverlap="1" wp14:anchorId="639A9FD7" wp14:editId="6D870D50">
                  <wp:simplePos x="0" y="0"/>
                  <wp:positionH relativeFrom="column">
                    <wp:posOffset>0</wp:posOffset>
                  </wp:positionH>
                  <wp:positionV relativeFrom="paragraph">
                    <wp:posOffset>7620</wp:posOffset>
                  </wp:positionV>
                  <wp:extent cx="1943100" cy="1246505"/>
                  <wp:effectExtent l="0" t="0" r="0" b="0"/>
                  <wp:wrapSquare wrapText="bothSides"/>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1246505"/>
                          </a:xfrm>
                          <a:prstGeom prst="rect">
                            <a:avLst/>
                          </a:prstGeom>
                        </pic:spPr>
                      </pic:pic>
                    </a:graphicData>
                  </a:graphic>
                  <wp14:sizeRelH relativeFrom="page">
                    <wp14:pctWidth>0</wp14:pctWidth>
                  </wp14:sizeRelH>
                  <wp14:sizeRelV relativeFrom="page">
                    <wp14:pctHeight>0</wp14:pctHeight>
                  </wp14:sizeRelV>
                </wp:anchor>
              </w:drawing>
            </w:r>
            <w:r w:rsidR="00E82FAC">
              <w:rPr>
                <w:rFonts w:cs="Open Sans"/>
                <w:sz w:val="24"/>
              </w:rPr>
              <w:t xml:space="preserve">                       </w:t>
            </w:r>
            <w:r w:rsidR="00E82FAC" w:rsidRPr="00FF47F8">
              <w:rPr>
                <w:rFonts w:cs="Open Sans"/>
                <w:b/>
                <w:sz w:val="24"/>
              </w:rPr>
              <w:t>C</w:t>
            </w:r>
          </w:p>
          <w:p w14:paraId="243D1082" w14:textId="604B7983" w:rsidR="00433667" w:rsidRPr="00184B71" w:rsidRDefault="00433667" w:rsidP="00433667">
            <w:pPr>
              <w:pStyle w:val="KeinLeerraum"/>
              <w:jc w:val="both"/>
              <w:rPr>
                <w:rFonts w:cs="Open Sans"/>
                <w:sz w:val="24"/>
              </w:rPr>
            </w:pPr>
          </w:p>
        </w:tc>
        <w:tc>
          <w:tcPr>
            <w:tcW w:w="3014" w:type="dxa"/>
          </w:tcPr>
          <w:p w14:paraId="55AF1EEC" w14:textId="31D37119" w:rsidR="00E82FAC" w:rsidRPr="00E936F2" w:rsidRDefault="00B02713" w:rsidP="005351D0">
            <w:pPr>
              <w:pStyle w:val="KeinLeerraum"/>
              <w:spacing w:line="360" w:lineRule="auto"/>
              <w:jc w:val="both"/>
              <w:rPr>
                <w:rFonts w:cs="Open Sans"/>
                <w:sz w:val="24"/>
              </w:rPr>
            </w:pPr>
            <w:r>
              <w:rPr>
                <w:noProof/>
                <w:lang w:eastAsia="de-DE"/>
              </w:rPr>
              <mc:AlternateContent>
                <mc:Choice Requires="wps">
                  <w:drawing>
                    <wp:anchor distT="0" distB="0" distL="114300" distR="114300" simplePos="0" relativeHeight="251668480" behindDoc="0" locked="0" layoutInCell="1" allowOverlap="1" wp14:anchorId="399FF10E" wp14:editId="13760611">
                      <wp:simplePos x="0" y="0"/>
                      <wp:positionH relativeFrom="column">
                        <wp:posOffset>270510</wp:posOffset>
                      </wp:positionH>
                      <wp:positionV relativeFrom="paragraph">
                        <wp:posOffset>554355</wp:posOffset>
                      </wp:positionV>
                      <wp:extent cx="342900" cy="289560"/>
                      <wp:effectExtent l="0" t="0" r="0" b="0"/>
                      <wp:wrapNone/>
                      <wp:docPr id="85" name="Rechteck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42172C" id="Rechteck 85" o:spid="_x0000_s1026" style="position:absolute;margin-left:21.3pt;margin-top:43.65pt;width:27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" filled="f" strokecolor="windowText" strokeweight="2pt">
                      <v:path arrowok="t"/>
                    </v:rect>
                  </w:pict>
                </mc:Fallback>
              </mc:AlternateContent>
            </w:r>
          </w:p>
        </w:tc>
        <w:tc>
          <w:tcPr>
            <w:tcW w:w="3020" w:type="dxa"/>
          </w:tcPr>
          <w:p w14:paraId="3A421974" w14:textId="1F8484EF" w:rsidR="00E82FAC" w:rsidRPr="00E936F2" w:rsidRDefault="00B02713" w:rsidP="005351D0">
            <w:pPr>
              <w:pStyle w:val="KeinLeerraum"/>
              <w:spacing w:line="360" w:lineRule="auto"/>
              <w:jc w:val="both"/>
              <w:rPr>
                <w:rFonts w:cs="Open Sans"/>
                <w:sz w:val="24"/>
              </w:rPr>
            </w:pPr>
            <w:r>
              <w:rPr>
                <w:noProof/>
                <w:lang w:eastAsia="de-DE"/>
              </w:rPr>
              <mc:AlternateContent>
                <mc:Choice Requires="wps">
                  <w:drawing>
                    <wp:anchor distT="0" distB="0" distL="114300" distR="114300" simplePos="0" relativeHeight="251669504" behindDoc="0" locked="0" layoutInCell="1" allowOverlap="1" wp14:anchorId="1DA37FE7" wp14:editId="7E3A5965">
                      <wp:simplePos x="0" y="0"/>
                      <wp:positionH relativeFrom="column">
                        <wp:posOffset>269875</wp:posOffset>
                      </wp:positionH>
                      <wp:positionV relativeFrom="paragraph">
                        <wp:posOffset>554355</wp:posOffset>
                      </wp:positionV>
                      <wp:extent cx="342900" cy="289560"/>
                      <wp:effectExtent l="0" t="0" r="0" b="0"/>
                      <wp:wrapNone/>
                      <wp:docPr id="86" name="Rechteck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0E4E51" id="Rechteck 86" o:spid="_x0000_s1026" style="position:absolute;margin-left:21.25pt;margin-top:43.65pt;width:27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" filled="f" strokecolor="windowText" strokeweight="2pt">
                      <v:path arrowok="t"/>
                    </v:rect>
                  </w:pict>
                </mc:Fallback>
              </mc:AlternateContent>
            </w:r>
          </w:p>
        </w:tc>
      </w:tr>
      <w:tr w:rsidR="00E82FAC" w:rsidRPr="00E936F2" w14:paraId="393AEA3E" w14:textId="77777777" w:rsidTr="005351D0">
        <w:tc>
          <w:tcPr>
            <w:tcW w:w="511" w:type="dxa"/>
          </w:tcPr>
          <w:p w14:paraId="221F8C4F" w14:textId="14CC2629" w:rsidR="00F36A86" w:rsidRPr="002C29FD" w:rsidRDefault="00E82FAC" w:rsidP="005351D0">
            <w:pPr>
              <w:pStyle w:val="KeinLeerraum"/>
              <w:spacing w:line="360" w:lineRule="auto"/>
              <w:jc w:val="both"/>
              <w:rPr>
                <w:rFonts w:cs="Open Sans"/>
                <w:b/>
                <w:sz w:val="24"/>
              </w:rPr>
            </w:pPr>
            <w:r w:rsidRPr="002D42D2">
              <w:rPr>
                <w:noProof/>
                <w:lang w:eastAsia="de-DE"/>
              </w:rPr>
              <w:drawing>
                <wp:anchor distT="0" distB="0" distL="114300" distR="114300" simplePos="0" relativeHeight="251656704" behindDoc="0" locked="0" layoutInCell="1" allowOverlap="1" wp14:anchorId="5AB99C25" wp14:editId="2D542EC8">
                  <wp:simplePos x="0" y="0"/>
                  <wp:positionH relativeFrom="column">
                    <wp:posOffset>102870</wp:posOffset>
                  </wp:positionH>
                  <wp:positionV relativeFrom="paragraph">
                    <wp:posOffset>-22860</wp:posOffset>
                  </wp:positionV>
                  <wp:extent cx="1765935" cy="1240155"/>
                  <wp:effectExtent l="0" t="0" r="5715" b="0"/>
                  <wp:wrapSquare wrapText="bothSides"/>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741" b="1455"/>
                          <a:stretch/>
                        </pic:blipFill>
                        <pic:spPr bwMode="auto">
                          <a:xfrm>
                            <a:off x="0" y="0"/>
                            <a:ext cx="1765935" cy="124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Open Sans"/>
                <w:sz w:val="24"/>
              </w:rPr>
              <w:t xml:space="preserve">                       </w:t>
            </w:r>
            <w:r w:rsidRPr="00FF47F8">
              <w:rPr>
                <w:rFonts w:cs="Open Sans"/>
                <w:b/>
                <w:sz w:val="24"/>
              </w:rPr>
              <w:t>D</w:t>
            </w:r>
            <w:r w:rsidR="002C29FD">
              <w:rPr>
                <w:rFonts w:cs="Open Sans"/>
                <w:b/>
                <w:sz w:val="24"/>
              </w:rPr>
              <w:t xml:space="preserve">    </w:t>
            </w:r>
          </w:p>
        </w:tc>
        <w:tc>
          <w:tcPr>
            <w:tcW w:w="3014" w:type="dxa"/>
          </w:tcPr>
          <w:p w14:paraId="2F566C52" w14:textId="3DB982B1" w:rsidR="00E82FAC" w:rsidRPr="00626A26" w:rsidRDefault="00B02713" w:rsidP="005351D0">
            <w:pPr>
              <w:pStyle w:val="KeinLeerraum"/>
              <w:spacing w:line="360" w:lineRule="auto"/>
              <w:jc w:val="both"/>
              <w:rPr>
                <w:rFonts w:cs="Open Sans"/>
                <w:noProof/>
                <w:color w:val="000000" w:themeColor="text1"/>
                <w:sz w:val="24"/>
                <w:lang w:eastAsia="de-DE"/>
              </w:rPr>
            </w:pPr>
            <w:r>
              <w:rPr>
                <w:noProof/>
                <w:lang w:eastAsia="de-DE"/>
              </w:rPr>
              <mc:AlternateContent>
                <mc:Choice Requires="wps">
                  <w:drawing>
                    <wp:anchor distT="0" distB="0" distL="114300" distR="114300" simplePos="0" relativeHeight="251675648" behindDoc="0" locked="0" layoutInCell="1" allowOverlap="1" wp14:anchorId="60F81B15" wp14:editId="4BA6167C">
                      <wp:simplePos x="0" y="0"/>
                      <wp:positionH relativeFrom="column">
                        <wp:posOffset>297815</wp:posOffset>
                      </wp:positionH>
                      <wp:positionV relativeFrom="paragraph">
                        <wp:posOffset>502920</wp:posOffset>
                      </wp:positionV>
                      <wp:extent cx="342900" cy="289560"/>
                      <wp:effectExtent l="0" t="0" r="0" b="0"/>
                      <wp:wrapNone/>
                      <wp:docPr id="1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427E2E" id="Rechteck 16" o:spid="_x0000_s1026" style="position:absolute;margin-left:23.45pt;margin-top:39.6pt;width:27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" filled="f" strokecolor="windowText" strokeweight="2pt">
                      <v:path arrowok="t"/>
                    </v:rect>
                  </w:pict>
                </mc:Fallback>
              </mc:AlternateContent>
            </w:r>
          </w:p>
        </w:tc>
        <w:tc>
          <w:tcPr>
            <w:tcW w:w="3020" w:type="dxa"/>
          </w:tcPr>
          <w:p w14:paraId="2186536B" w14:textId="0A29EBF5" w:rsidR="00E82FAC" w:rsidRPr="00E936F2" w:rsidRDefault="00B02713" w:rsidP="005351D0">
            <w:pPr>
              <w:pStyle w:val="KeinLeerraum"/>
              <w:spacing w:line="360" w:lineRule="auto"/>
              <w:jc w:val="both"/>
              <w:rPr>
                <w:rFonts w:cs="Open Sans"/>
                <w:sz w:val="24"/>
              </w:rPr>
            </w:pPr>
            <w:r>
              <w:rPr>
                <w:noProof/>
                <w:lang w:eastAsia="de-DE"/>
              </w:rPr>
              <mc:AlternateContent>
                <mc:Choice Requires="wps">
                  <w:drawing>
                    <wp:anchor distT="0" distB="0" distL="114300" distR="114300" simplePos="0" relativeHeight="251676672" behindDoc="0" locked="0" layoutInCell="1" allowOverlap="1" wp14:anchorId="2E47CA6D" wp14:editId="4479A7DF">
                      <wp:simplePos x="0" y="0"/>
                      <wp:positionH relativeFrom="column">
                        <wp:posOffset>319405</wp:posOffset>
                      </wp:positionH>
                      <wp:positionV relativeFrom="paragraph">
                        <wp:posOffset>510540</wp:posOffset>
                      </wp:positionV>
                      <wp:extent cx="342900" cy="289560"/>
                      <wp:effectExtent l="0" t="0" r="0" b="0"/>
                      <wp:wrapNone/>
                      <wp:docPr id="1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95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2E8C96" id="Rechteck 17" o:spid="_x0000_s1026" style="position:absolute;margin-left:25.15pt;margin-top:40.2pt;width:27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" filled="f" strokecolor="windowText" strokeweight="2pt">
                      <v:path arrowok="t"/>
                    </v:rect>
                  </w:pict>
                </mc:Fallback>
              </mc:AlternateContent>
            </w:r>
          </w:p>
        </w:tc>
      </w:tr>
    </w:tbl>
    <w:p w14:paraId="2439131C" w14:textId="5AC0273A" w:rsidR="00E82FAC" w:rsidRDefault="00E82FAC" w:rsidP="00E82FAC">
      <w:pPr>
        <w:pStyle w:val="KeinLeerraum"/>
        <w:pBdr>
          <w:top w:val="single" w:sz="4" w:space="1" w:color="auto"/>
          <w:left w:val="single" w:sz="4" w:space="4" w:color="auto"/>
          <w:bottom w:val="single" w:sz="4" w:space="1" w:color="auto"/>
          <w:right w:val="single" w:sz="4" w:space="4" w:color="auto"/>
        </w:pBdr>
        <w:spacing w:line="360" w:lineRule="auto"/>
        <w:jc w:val="both"/>
        <w:rPr>
          <w:rFonts w:ascii="Open Sans" w:hAnsi="Open Sans" w:cs="Open Sans"/>
          <w:sz w:val="20"/>
        </w:rPr>
      </w:pPr>
      <w:r w:rsidRPr="00684B1A">
        <w:rPr>
          <w:rFonts w:ascii="Open Sans" w:hAnsi="Open Sans" w:cs="Open Sans"/>
          <w:b/>
          <w:sz w:val="20"/>
        </w:rPr>
        <w:lastRenderedPageBreak/>
        <w:t>Aufgabe 2:</w:t>
      </w:r>
      <w:r>
        <w:rPr>
          <w:rFonts w:ascii="Open Sans" w:hAnsi="Open Sans" w:cs="Open Sans"/>
          <w:sz w:val="20"/>
        </w:rPr>
        <w:t xml:space="preserve"> Fertigt eine</w:t>
      </w:r>
      <w:r w:rsidRPr="00050DCE">
        <w:rPr>
          <w:rFonts w:ascii="Open Sans" w:hAnsi="Open Sans" w:cs="Open Sans"/>
          <w:sz w:val="20"/>
        </w:rPr>
        <w:t xml:space="preserve"> beschriftete</w:t>
      </w:r>
      <w:r>
        <w:rPr>
          <w:rFonts w:ascii="Open Sans" w:hAnsi="Open Sans" w:cs="Open Sans"/>
          <w:color w:val="FF0000"/>
          <w:sz w:val="20"/>
        </w:rPr>
        <w:t xml:space="preserve"> </w:t>
      </w:r>
      <w:r>
        <w:rPr>
          <w:rFonts w:ascii="Open Sans" w:hAnsi="Open Sans" w:cs="Open Sans"/>
          <w:sz w:val="20"/>
        </w:rPr>
        <w:t>Übersichtszeichnung der Honigbiene an.</w:t>
      </w:r>
      <w:r w:rsidR="00BD68DD">
        <w:rPr>
          <w:rFonts w:ascii="Open Sans" w:hAnsi="Open Sans" w:cs="Open Sans"/>
          <w:sz w:val="20"/>
        </w:rPr>
        <w:t xml:space="preserve"> Verwendet hierbei folgende Begriffe: </w:t>
      </w:r>
      <w:r w:rsidR="00B27837">
        <w:rPr>
          <w:rFonts w:ascii="Open Sans" w:hAnsi="Open Sans" w:cs="Open Sans"/>
          <w:sz w:val="20"/>
        </w:rPr>
        <w:t>Kopf, Brust, Hinterleib,</w:t>
      </w:r>
      <w:r w:rsidR="007E19ED">
        <w:rPr>
          <w:rFonts w:ascii="Open Sans" w:hAnsi="Open Sans" w:cs="Open Sans"/>
          <w:sz w:val="20"/>
        </w:rPr>
        <w:t xml:space="preserve"> Flügel,</w:t>
      </w:r>
      <w:r w:rsidR="00B27837">
        <w:rPr>
          <w:rFonts w:ascii="Open Sans" w:hAnsi="Open Sans" w:cs="Open Sans"/>
          <w:sz w:val="20"/>
        </w:rPr>
        <w:t xml:space="preserve"> Antennen, Beine.</w:t>
      </w:r>
    </w:p>
    <w:p w14:paraId="3C9ED0B2" w14:textId="77777777" w:rsidR="00E82FAC" w:rsidRDefault="00E82FAC" w:rsidP="00E82FAC">
      <w:pPr>
        <w:pStyle w:val="KeinLeerraum"/>
        <w:spacing w:line="360" w:lineRule="auto"/>
        <w:jc w:val="both"/>
        <w:rPr>
          <w:rFonts w:ascii="Open Sans" w:hAnsi="Open Sans" w:cs="Open Sans"/>
          <w:sz w:val="20"/>
        </w:rPr>
      </w:pPr>
    </w:p>
    <w:p w14:paraId="33B906FE" w14:textId="77777777" w:rsidR="00E82FAC" w:rsidRDefault="00E82FAC" w:rsidP="00E82FAC">
      <w:pPr>
        <w:pStyle w:val="KeinLeerraum"/>
        <w:spacing w:line="360" w:lineRule="auto"/>
        <w:jc w:val="both"/>
        <w:rPr>
          <w:rFonts w:ascii="Open Sans" w:hAnsi="Open Sans" w:cs="Open Sans"/>
          <w:sz w:val="20"/>
        </w:rPr>
      </w:pPr>
    </w:p>
    <w:p w14:paraId="5C4E1F4E" w14:textId="77777777" w:rsidR="00E82FAC" w:rsidRDefault="00E82FAC" w:rsidP="00E82FAC">
      <w:pPr>
        <w:pStyle w:val="KeinLeerraum"/>
        <w:spacing w:line="360" w:lineRule="auto"/>
        <w:jc w:val="both"/>
        <w:rPr>
          <w:rFonts w:ascii="Open Sans" w:hAnsi="Open Sans" w:cs="Open Sans"/>
          <w:sz w:val="20"/>
        </w:rPr>
      </w:pPr>
    </w:p>
    <w:p w14:paraId="3C13D5CB" w14:textId="77777777" w:rsidR="00E82FAC" w:rsidRDefault="00E82FAC" w:rsidP="00E82FAC">
      <w:pPr>
        <w:pStyle w:val="KeinLeerraum"/>
        <w:spacing w:line="360" w:lineRule="auto"/>
        <w:jc w:val="both"/>
        <w:rPr>
          <w:rFonts w:ascii="Open Sans" w:hAnsi="Open Sans" w:cs="Open Sans"/>
          <w:sz w:val="20"/>
        </w:rPr>
      </w:pPr>
    </w:p>
    <w:p w14:paraId="1F0F6FA2" w14:textId="77777777" w:rsidR="00E82FAC" w:rsidRDefault="00E82FAC" w:rsidP="00E82FAC">
      <w:pPr>
        <w:pStyle w:val="KeinLeerraum"/>
        <w:spacing w:line="360" w:lineRule="auto"/>
        <w:jc w:val="both"/>
        <w:rPr>
          <w:rFonts w:ascii="Open Sans" w:hAnsi="Open Sans" w:cs="Open Sans"/>
          <w:sz w:val="20"/>
        </w:rPr>
      </w:pPr>
    </w:p>
    <w:p w14:paraId="126CAAE0" w14:textId="77777777" w:rsidR="00E82FAC" w:rsidRDefault="00E82FAC" w:rsidP="00E82FAC">
      <w:pPr>
        <w:pStyle w:val="KeinLeerraum"/>
        <w:spacing w:line="360" w:lineRule="auto"/>
        <w:jc w:val="both"/>
        <w:rPr>
          <w:rFonts w:ascii="Open Sans" w:hAnsi="Open Sans" w:cs="Open Sans"/>
          <w:sz w:val="20"/>
        </w:rPr>
      </w:pPr>
    </w:p>
    <w:p w14:paraId="6DE401E7" w14:textId="3E3C5EBA" w:rsidR="00E82FAC" w:rsidRDefault="00E82FAC" w:rsidP="00E82FAC">
      <w:pPr>
        <w:pStyle w:val="KeinLeerraum"/>
        <w:pBdr>
          <w:top w:val="single" w:sz="4" w:space="1" w:color="auto"/>
          <w:left w:val="single" w:sz="4" w:space="4" w:color="auto"/>
          <w:bottom w:val="single" w:sz="4" w:space="1" w:color="auto"/>
          <w:right w:val="single" w:sz="4" w:space="4" w:color="auto"/>
        </w:pBdr>
        <w:spacing w:line="360" w:lineRule="auto"/>
        <w:jc w:val="both"/>
        <w:rPr>
          <w:rFonts w:ascii="Open Sans" w:hAnsi="Open Sans" w:cs="Open Sans"/>
          <w:sz w:val="20"/>
        </w:rPr>
      </w:pPr>
      <w:r w:rsidRPr="005C483F">
        <w:rPr>
          <w:rFonts w:ascii="Open Sans" w:hAnsi="Open Sans" w:cs="Open Sans"/>
          <w:b/>
          <w:sz w:val="20"/>
        </w:rPr>
        <w:t>Aufgabe 3:</w:t>
      </w:r>
      <w:r>
        <w:rPr>
          <w:rFonts w:ascii="Open Sans" w:hAnsi="Open Sans" w:cs="Open Sans"/>
          <w:sz w:val="20"/>
        </w:rPr>
        <w:t xml:space="preserve"> </w:t>
      </w:r>
      <w:r w:rsidRPr="005C483F">
        <w:rPr>
          <w:rFonts w:ascii="Open Sans" w:hAnsi="Open Sans" w:cs="Open Sans"/>
          <w:sz w:val="20"/>
        </w:rPr>
        <w:t xml:space="preserve">Vergleicht den Körper der Honigbiene mit dem Körper der </w:t>
      </w:r>
      <w:r>
        <w:rPr>
          <w:rFonts w:ascii="Open Sans" w:hAnsi="Open Sans" w:cs="Open Sans"/>
          <w:sz w:val="20"/>
        </w:rPr>
        <w:t>(</w:t>
      </w:r>
      <w:r w:rsidRPr="00050DCE">
        <w:rPr>
          <w:rFonts w:ascii="Open Sans" w:hAnsi="Open Sans" w:cs="Open Sans"/>
          <w:sz w:val="20"/>
        </w:rPr>
        <w:t>Ge</w:t>
      </w:r>
      <w:r w:rsidRPr="005C483F">
        <w:rPr>
          <w:rFonts w:ascii="Open Sans" w:hAnsi="Open Sans" w:cs="Open Sans"/>
          <w:sz w:val="20"/>
        </w:rPr>
        <w:t>meinen</w:t>
      </w:r>
      <w:r>
        <w:rPr>
          <w:rFonts w:ascii="Open Sans" w:hAnsi="Open Sans" w:cs="Open Sans"/>
          <w:sz w:val="20"/>
        </w:rPr>
        <w:t>)</w:t>
      </w:r>
      <w:r w:rsidRPr="005C483F">
        <w:rPr>
          <w:rFonts w:ascii="Open Sans" w:hAnsi="Open Sans" w:cs="Open Sans"/>
          <w:sz w:val="20"/>
        </w:rPr>
        <w:t xml:space="preserve"> Wespe. Füllt hierzu die Spalten der Tabelle aus.</w:t>
      </w:r>
    </w:p>
    <w:p w14:paraId="5F29F367" w14:textId="77777777" w:rsidR="00E82FAC" w:rsidRPr="00684B1A" w:rsidRDefault="00E82FAC" w:rsidP="00E82FAC">
      <w:pPr>
        <w:pStyle w:val="KeinLeerraum"/>
        <w:spacing w:line="360" w:lineRule="auto"/>
        <w:jc w:val="both"/>
        <w:rPr>
          <w:rFonts w:ascii="Open Sans" w:hAnsi="Open Sans" w:cs="Open Sans"/>
          <w:sz w:val="20"/>
        </w:rPr>
      </w:pPr>
    </w:p>
    <w:tbl>
      <w:tblPr>
        <w:tblStyle w:val="Tabellenraster"/>
        <w:tblW w:w="9356" w:type="dxa"/>
        <w:tblInd w:w="-147" w:type="dxa"/>
        <w:tblLook w:val="04A0" w:firstRow="1" w:lastRow="0" w:firstColumn="1" w:lastColumn="0" w:noHBand="0" w:noVBand="1"/>
      </w:tblPr>
      <w:tblGrid>
        <w:gridCol w:w="3117"/>
        <w:gridCol w:w="3039"/>
        <w:gridCol w:w="3200"/>
      </w:tblGrid>
      <w:tr w:rsidR="00E82FAC" w:rsidRPr="00684B1A" w14:paraId="664D24FF" w14:textId="77777777" w:rsidTr="00683E92">
        <w:tc>
          <w:tcPr>
            <w:tcW w:w="3117" w:type="dxa"/>
          </w:tcPr>
          <w:p w14:paraId="676B9341" w14:textId="77777777" w:rsidR="00E82FAC" w:rsidRPr="00684B1A" w:rsidRDefault="00E82FAC" w:rsidP="005351D0">
            <w:pPr>
              <w:pStyle w:val="KeinLeerraum"/>
              <w:spacing w:line="600" w:lineRule="auto"/>
              <w:jc w:val="both"/>
              <w:rPr>
                <w:rFonts w:ascii="Open Sans" w:hAnsi="Open Sans" w:cs="Open Sans"/>
                <w:b/>
                <w:sz w:val="20"/>
              </w:rPr>
            </w:pPr>
          </w:p>
        </w:tc>
        <w:tc>
          <w:tcPr>
            <w:tcW w:w="3039" w:type="dxa"/>
          </w:tcPr>
          <w:p w14:paraId="24FD007A" w14:textId="77777777" w:rsidR="00E82FAC" w:rsidRPr="00684B1A" w:rsidRDefault="00E82FAC" w:rsidP="005351D0">
            <w:pPr>
              <w:pStyle w:val="KeinLeerraum"/>
              <w:spacing w:line="600" w:lineRule="auto"/>
              <w:jc w:val="both"/>
              <w:rPr>
                <w:rFonts w:ascii="Open Sans" w:hAnsi="Open Sans" w:cs="Open Sans"/>
                <w:b/>
                <w:sz w:val="20"/>
              </w:rPr>
            </w:pPr>
            <w:r w:rsidRPr="00727444">
              <w:rPr>
                <w:noProof/>
                <w:lang w:eastAsia="de-DE"/>
              </w:rPr>
              <w:drawing>
                <wp:anchor distT="0" distB="0" distL="114300" distR="114300" simplePos="0" relativeHeight="251661312" behindDoc="0" locked="0" layoutInCell="1" allowOverlap="1" wp14:anchorId="0F2B1A6B" wp14:editId="26129038">
                  <wp:simplePos x="0" y="0"/>
                  <wp:positionH relativeFrom="column">
                    <wp:posOffset>116205</wp:posOffset>
                  </wp:positionH>
                  <wp:positionV relativeFrom="paragraph">
                    <wp:posOffset>454660</wp:posOffset>
                  </wp:positionV>
                  <wp:extent cx="1344295" cy="82296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4295" cy="822960"/>
                          </a:xfrm>
                          <a:prstGeom prst="rect">
                            <a:avLst/>
                          </a:prstGeom>
                        </pic:spPr>
                      </pic:pic>
                    </a:graphicData>
                  </a:graphic>
                  <wp14:sizeRelH relativeFrom="page">
                    <wp14:pctWidth>0</wp14:pctWidth>
                  </wp14:sizeRelH>
                  <wp14:sizeRelV relativeFrom="page">
                    <wp14:pctHeight>0</wp14:pctHeight>
                  </wp14:sizeRelV>
                </wp:anchor>
              </w:drawing>
            </w:r>
            <w:r w:rsidRPr="00684B1A">
              <w:rPr>
                <w:rFonts w:ascii="Open Sans" w:hAnsi="Open Sans" w:cs="Open Sans"/>
                <w:b/>
                <w:sz w:val="20"/>
              </w:rPr>
              <w:t>Honigbiene</w:t>
            </w:r>
          </w:p>
        </w:tc>
        <w:tc>
          <w:tcPr>
            <w:tcW w:w="3200" w:type="dxa"/>
          </w:tcPr>
          <w:p w14:paraId="19081653" w14:textId="77777777" w:rsidR="00E82FAC" w:rsidRPr="00684B1A" w:rsidRDefault="00E82FAC" w:rsidP="005351D0">
            <w:pPr>
              <w:pStyle w:val="KeinLeerraum"/>
              <w:spacing w:line="600" w:lineRule="auto"/>
              <w:jc w:val="both"/>
              <w:rPr>
                <w:rFonts w:ascii="Open Sans" w:hAnsi="Open Sans" w:cs="Open Sans"/>
                <w:b/>
                <w:sz w:val="20"/>
              </w:rPr>
            </w:pPr>
            <w:r w:rsidRPr="00684B1A">
              <w:rPr>
                <w:rFonts w:ascii="Open Sans" w:hAnsi="Open Sans" w:cs="Open Sans"/>
                <w:noProof/>
                <w:lang w:eastAsia="de-DE"/>
              </w:rPr>
              <w:drawing>
                <wp:anchor distT="0" distB="0" distL="114300" distR="114300" simplePos="0" relativeHeight="251660288" behindDoc="0" locked="0" layoutInCell="1" allowOverlap="1" wp14:anchorId="5B870677" wp14:editId="660FEDDA">
                  <wp:simplePos x="0" y="0"/>
                  <wp:positionH relativeFrom="column">
                    <wp:posOffset>30480</wp:posOffset>
                  </wp:positionH>
                  <wp:positionV relativeFrom="paragraph">
                    <wp:posOffset>469900</wp:posOffset>
                  </wp:positionV>
                  <wp:extent cx="1522730" cy="815340"/>
                  <wp:effectExtent l="0" t="0" r="127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2730" cy="815340"/>
                          </a:xfrm>
                          <a:prstGeom prst="rect">
                            <a:avLst/>
                          </a:prstGeom>
                        </pic:spPr>
                      </pic:pic>
                    </a:graphicData>
                  </a:graphic>
                  <wp14:sizeRelH relativeFrom="page">
                    <wp14:pctWidth>0</wp14:pctWidth>
                  </wp14:sizeRelH>
                  <wp14:sizeRelV relativeFrom="page">
                    <wp14:pctHeight>0</wp14:pctHeight>
                  </wp14:sizeRelV>
                </wp:anchor>
              </w:drawing>
            </w:r>
            <w:r w:rsidRPr="00684B1A">
              <w:rPr>
                <w:rFonts w:ascii="Open Sans" w:hAnsi="Open Sans" w:cs="Open Sans"/>
                <w:b/>
                <w:sz w:val="20"/>
              </w:rPr>
              <w:t>Gemeine Wespe</w:t>
            </w:r>
          </w:p>
        </w:tc>
      </w:tr>
      <w:tr w:rsidR="00E82FAC" w:rsidRPr="00684B1A" w14:paraId="74BA65BE" w14:textId="77777777" w:rsidTr="00683E92">
        <w:trPr>
          <w:trHeight w:val="920"/>
        </w:trPr>
        <w:tc>
          <w:tcPr>
            <w:tcW w:w="3117" w:type="dxa"/>
          </w:tcPr>
          <w:p w14:paraId="38914957" w14:textId="77777777" w:rsidR="00E82FAC" w:rsidRPr="00684B1A" w:rsidRDefault="00E82FAC" w:rsidP="005351D0">
            <w:pPr>
              <w:pStyle w:val="KeinLeerraum"/>
              <w:spacing w:line="600" w:lineRule="auto"/>
              <w:jc w:val="both"/>
              <w:rPr>
                <w:rFonts w:ascii="Open Sans" w:hAnsi="Open Sans" w:cs="Open Sans"/>
                <w:b/>
                <w:sz w:val="20"/>
              </w:rPr>
            </w:pPr>
            <w:r w:rsidRPr="00684B1A">
              <w:rPr>
                <w:rFonts w:ascii="Open Sans" w:hAnsi="Open Sans" w:cs="Open Sans"/>
                <w:b/>
                <w:sz w:val="20"/>
              </w:rPr>
              <w:t>Körperfarbe</w:t>
            </w:r>
          </w:p>
        </w:tc>
        <w:tc>
          <w:tcPr>
            <w:tcW w:w="3039" w:type="dxa"/>
          </w:tcPr>
          <w:p w14:paraId="38B76E5D" w14:textId="77777777" w:rsidR="00E82FAC" w:rsidRPr="00F07798" w:rsidRDefault="00E82FAC" w:rsidP="005351D0">
            <w:pPr>
              <w:pStyle w:val="KeinLeerraum"/>
              <w:spacing w:line="600" w:lineRule="auto"/>
              <w:jc w:val="both"/>
              <w:rPr>
                <w:rFonts w:ascii="Open Sans" w:hAnsi="Open Sans" w:cs="Open Sans"/>
                <w:sz w:val="20"/>
              </w:rPr>
            </w:pPr>
          </w:p>
        </w:tc>
        <w:tc>
          <w:tcPr>
            <w:tcW w:w="3200" w:type="dxa"/>
          </w:tcPr>
          <w:p w14:paraId="7011C4DE" w14:textId="77777777" w:rsidR="00E82FAC" w:rsidRPr="00F07798" w:rsidRDefault="00E82FAC" w:rsidP="005351D0">
            <w:pPr>
              <w:pStyle w:val="KeinLeerraum"/>
              <w:spacing w:line="600" w:lineRule="auto"/>
              <w:jc w:val="both"/>
              <w:rPr>
                <w:rFonts w:ascii="Open Sans" w:hAnsi="Open Sans" w:cs="Open Sans"/>
                <w:sz w:val="20"/>
              </w:rPr>
            </w:pPr>
          </w:p>
        </w:tc>
      </w:tr>
      <w:tr w:rsidR="00E82FAC" w:rsidRPr="00684B1A" w14:paraId="3F809179" w14:textId="77777777" w:rsidTr="00683E92">
        <w:tc>
          <w:tcPr>
            <w:tcW w:w="3117" w:type="dxa"/>
          </w:tcPr>
          <w:p w14:paraId="2DDE15D9" w14:textId="77777777" w:rsidR="00E82FAC" w:rsidRPr="00684B1A" w:rsidRDefault="00E82FAC" w:rsidP="005351D0">
            <w:pPr>
              <w:pStyle w:val="KeinLeerraum"/>
              <w:spacing w:line="600" w:lineRule="auto"/>
              <w:jc w:val="both"/>
              <w:rPr>
                <w:rFonts w:ascii="Open Sans" w:hAnsi="Open Sans" w:cs="Open Sans"/>
                <w:b/>
                <w:sz w:val="20"/>
              </w:rPr>
            </w:pPr>
            <w:r w:rsidRPr="00684B1A">
              <w:rPr>
                <w:rFonts w:ascii="Open Sans" w:hAnsi="Open Sans" w:cs="Open Sans"/>
                <w:b/>
                <w:sz w:val="20"/>
              </w:rPr>
              <w:t>Anzahl der Beine</w:t>
            </w:r>
          </w:p>
        </w:tc>
        <w:tc>
          <w:tcPr>
            <w:tcW w:w="3039" w:type="dxa"/>
          </w:tcPr>
          <w:p w14:paraId="3BF8E7FF" w14:textId="77777777" w:rsidR="00E82FAC" w:rsidRPr="00F07798" w:rsidRDefault="00E82FAC" w:rsidP="005351D0">
            <w:pPr>
              <w:pStyle w:val="KeinLeerraum"/>
              <w:spacing w:line="600" w:lineRule="auto"/>
              <w:jc w:val="both"/>
              <w:rPr>
                <w:rFonts w:ascii="Open Sans" w:hAnsi="Open Sans" w:cs="Open Sans"/>
                <w:sz w:val="20"/>
              </w:rPr>
            </w:pPr>
          </w:p>
        </w:tc>
        <w:tc>
          <w:tcPr>
            <w:tcW w:w="3200" w:type="dxa"/>
          </w:tcPr>
          <w:p w14:paraId="56E8E406" w14:textId="77777777" w:rsidR="00E82FAC" w:rsidRPr="00F07798" w:rsidRDefault="00E82FAC" w:rsidP="005351D0">
            <w:pPr>
              <w:pStyle w:val="KeinLeerraum"/>
              <w:spacing w:line="600" w:lineRule="auto"/>
              <w:jc w:val="both"/>
              <w:rPr>
                <w:rFonts w:ascii="Open Sans" w:hAnsi="Open Sans" w:cs="Open Sans"/>
                <w:sz w:val="20"/>
              </w:rPr>
            </w:pPr>
          </w:p>
        </w:tc>
      </w:tr>
      <w:tr w:rsidR="00E82FAC" w:rsidRPr="00684B1A" w14:paraId="4D9E8F3C" w14:textId="77777777" w:rsidTr="00683E92">
        <w:tc>
          <w:tcPr>
            <w:tcW w:w="3117" w:type="dxa"/>
          </w:tcPr>
          <w:p w14:paraId="425999E3" w14:textId="77777777" w:rsidR="00E82FAC" w:rsidRPr="00684B1A" w:rsidRDefault="00E82FAC" w:rsidP="005351D0">
            <w:pPr>
              <w:pStyle w:val="KeinLeerraum"/>
              <w:spacing w:line="600" w:lineRule="auto"/>
              <w:jc w:val="both"/>
              <w:rPr>
                <w:rFonts w:ascii="Open Sans" w:hAnsi="Open Sans" w:cs="Open Sans"/>
                <w:b/>
                <w:sz w:val="20"/>
              </w:rPr>
            </w:pPr>
            <w:r w:rsidRPr="00684B1A">
              <w:rPr>
                <w:rFonts w:ascii="Open Sans" w:hAnsi="Open Sans" w:cs="Open Sans"/>
                <w:b/>
                <w:sz w:val="20"/>
              </w:rPr>
              <w:t>Anzahl der Antennen</w:t>
            </w:r>
          </w:p>
        </w:tc>
        <w:tc>
          <w:tcPr>
            <w:tcW w:w="3039" w:type="dxa"/>
          </w:tcPr>
          <w:p w14:paraId="02716585" w14:textId="77777777" w:rsidR="00E82FAC" w:rsidRPr="00F07798" w:rsidRDefault="00E82FAC" w:rsidP="005351D0">
            <w:pPr>
              <w:pStyle w:val="KeinLeerraum"/>
              <w:spacing w:line="600" w:lineRule="auto"/>
              <w:jc w:val="both"/>
              <w:rPr>
                <w:rFonts w:ascii="Open Sans" w:hAnsi="Open Sans" w:cs="Open Sans"/>
                <w:sz w:val="20"/>
              </w:rPr>
            </w:pPr>
          </w:p>
        </w:tc>
        <w:tc>
          <w:tcPr>
            <w:tcW w:w="3200" w:type="dxa"/>
          </w:tcPr>
          <w:p w14:paraId="535060CE" w14:textId="77777777" w:rsidR="00E82FAC" w:rsidRPr="00F07798" w:rsidRDefault="00E82FAC" w:rsidP="005351D0">
            <w:pPr>
              <w:pStyle w:val="KeinLeerraum"/>
              <w:spacing w:line="600" w:lineRule="auto"/>
              <w:jc w:val="both"/>
              <w:rPr>
                <w:rFonts w:ascii="Open Sans" w:hAnsi="Open Sans" w:cs="Open Sans"/>
                <w:sz w:val="20"/>
              </w:rPr>
            </w:pPr>
          </w:p>
        </w:tc>
      </w:tr>
      <w:tr w:rsidR="00E82FAC" w:rsidRPr="00684B1A" w14:paraId="23B6BCB2" w14:textId="77777777" w:rsidTr="00683E92">
        <w:tc>
          <w:tcPr>
            <w:tcW w:w="3117" w:type="dxa"/>
          </w:tcPr>
          <w:p w14:paraId="56E9DDD1" w14:textId="77777777" w:rsidR="00E82FAC" w:rsidRPr="00684B1A" w:rsidRDefault="00E82FAC" w:rsidP="005351D0">
            <w:pPr>
              <w:pStyle w:val="KeinLeerraum"/>
              <w:spacing w:line="600" w:lineRule="auto"/>
              <w:jc w:val="both"/>
              <w:rPr>
                <w:rFonts w:ascii="Open Sans" w:hAnsi="Open Sans" w:cs="Open Sans"/>
                <w:b/>
                <w:sz w:val="20"/>
              </w:rPr>
            </w:pPr>
            <w:r w:rsidRPr="00684B1A">
              <w:rPr>
                <w:rFonts w:ascii="Open Sans" w:hAnsi="Open Sans" w:cs="Open Sans"/>
                <w:b/>
                <w:sz w:val="20"/>
              </w:rPr>
              <w:t xml:space="preserve">Behaarung </w:t>
            </w:r>
          </w:p>
        </w:tc>
        <w:tc>
          <w:tcPr>
            <w:tcW w:w="3039" w:type="dxa"/>
          </w:tcPr>
          <w:p w14:paraId="64EF7FC7" w14:textId="77777777" w:rsidR="00E82FAC" w:rsidRPr="00F07798" w:rsidRDefault="00E82FAC" w:rsidP="005351D0">
            <w:pPr>
              <w:pStyle w:val="KeinLeerraum"/>
              <w:spacing w:line="600" w:lineRule="auto"/>
              <w:jc w:val="both"/>
              <w:rPr>
                <w:rFonts w:ascii="Open Sans" w:hAnsi="Open Sans" w:cs="Open Sans"/>
                <w:sz w:val="20"/>
              </w:rPr>
            </w:pPr>
          </w:p>
        </w:tc>
        <w:tc>
          <w:tcPr>
            <w:tcW w:w="3200" w:type="dxa"/>
          </w:tcPr>
          <w:p w14:paraId="5305E1DD" w14:textId="77777777" w:rsidR="00E82FAC" w:rsidRPr="00F07798" w:rsidRDefault="00E82FAC" w:rsidP="005351D0">
            <w:pPr>
              <w:pStyle w:val="KeinLeerraum"/>
              <w:spacing w:line="600" w:lineRule="auto"/>
              <w:jc w:val="both"/>
              <w:rPr>
                <w:rFonts w:ascii="Open Sans" w:hAnsi="Open Sans" w:cs="Open Sans"/>
                <w:sz w:val="20"/>
              </w:rPr>
            </w:pPr>
          </w:p>
        </w:tc>
      </w:tr>
    </w:tbl>
    <w:p w14:paraId="15DC9D2B" w14:textId="7552F712" w:rsidR="006B400E" w:rsidRPr="00524804" w:rsidRDefault="002C29FD" w:rsidP="00683E92">
      <w:pPr>
        <w:jc w:val="right"/>
        <w:rPr>
          <w:rFonts w:ascii="Open Sans" w:eastAsiaTheme="minorHAnsi" w:hAnsi="Open Sans" w:cs="Open Sans"/>
          <w:bCs/>
          <w:sz w:val="20"/>
          <w:szCs w:val="22"/>
        </w:rPr>
      </w:pPr>
      <w:r w:rsidRPr="00524804">
        <w:rPr>
          <w:rFonts w:ascii="Open Sans" w:hAnsi="Open Sans" w:cs="Open Sans"/>
          <w:bCs/>
          <w:sz w:val="20"/>
        </w:rPr>
        <w:t>Abbildungen von</w:t>
      </w:r>
      <w:r w:rsidR="00050DCE" w:rsidRPr="00524804">
        <w:rPr>
          <w:rFonts w:ascii="Open Sans" w:hAnsi="Open Sans" w:cs="Open Sans"/>
          <w:bCs/>
          <w:sz w:val="20"/>
        </w:rPr>
        <w:t xml:space="preserve"> </w:t>
      </w:r>
      <w:r w:rsidR="00050DCE" w:rsidRPr="00524804">
        <w:rPr>
          <w:rFonts w:ascii="Open Sans" w:eastAsiaTheme="minorHAnsi" w:hAnsi="Open Sans" w:cs="Open Sans"/>
          <w:bCs/>
          <w:sz w:val="20"/>
          <w:szCs w:val="22"/>
        </w:rPr>
        <w:t>Klaus Grommet</w:t>
      </w:r>
    </w:p>
    <w:p w14:paraId="08A929F6" w14:textId="7BEC9DFF" w:rsidR="00E82FAC" w:rsidRPr="00050DCE" w:rsidRDefault="00E82FAC" w:rsidP="000E19F6">
      <w:pPr>
        <w:pStyle w:val="KeinLeerraum"/>
        <w:pBdr>
          <w:top w:val="single" w:sz="4" w:space="1" w:color="auto"/>
          <w:left w:val="single" w:sz="4" w:space="4" w:color="auto"/>
          <w:bottom w:val="single" w:sz="4" w:space="1" w:color="auto"/>
          <w:right w:val="single" w:sz="4" w:space="4" w:color="auto"/>
        </w:pBdr>
        <w:spacing w:line="276" w:lineRule="auto"/>
        <w:jc w:val="both"/>
        <w:rPr>
          <w:rFonts w:ascii="Open Sans" w:hAnsi="Open Sans" w:cs="Open Sans"/>
          <w:b/>
          <w:sz w:val="20"/>
        </w:rPr>
      </w:pPr>
      <w:r w:rsidRPr="00050DCE">
        <w:rPr>
          <w:rFonts w:ascii="Open Sans" w:hAnsi="Open Sans" w:cs="Open Sans"/>
          <w:b/>
          <w:sz w:val="20"/>
        </w:rPr>
        <w:t>Aufgabe 4:</w:t>
      </w:r>
    </w:p>
    <w:p w14:paraId="5CBB69B4" w14:textId="116591BB" w:rsidR="00E82FAC" w:rsidRPr="00050DCE" w:rsidRDefault="00E82FAC" w:rsidP="000E19F6">
      <w:pPr>
        <w:pStyle w:val="KeinLeerraum"/>
        <w:pBdr>
          <w:top w:val="single" w:sz="4" w:space="1" w:color="auto"/>
          <w:left w:val="single" w:sz="4" w:space="4" w:color="auto"/>
          <w:bottom w:val="single" w:sz="4" w:space="1" w:color="auto"/>
          <w:right w:val="single" w:sz="4" w:space="4" w:color="auto"/>
        </w:pBdr>
        <w:spacing w:line="276" w:lineRule="auto"/>
        <w:jc w:val="both"/>
        <w:rPr>
          <w:rFonts w:ascii="Open Sans" w:hAnsi="Open Sans" w:cs="Open Sans"/>
          <w:b/>
          <w:sz w:val="20"/>
        </w:rPr>
      </w:pPr>
      <w:r w:rsidRPr="00050DCE">
        <w:rPr>
          <w:rFonts w:ascii="Open Sans" w:hAnsi="Open Sans" w:cs="Open Sans"/>
          <w:b/>
          <w:sz w:val="20"/>
        </w:rPr>
        <w:t>Erläutert die Unterschiede in der Behaarung der Biene und Wespe und stellt einen</w:t>
      </w:r>
      <w:r w:rsidR="00433667" w:rsidRPr="00050DCE">
        <w:rPr>
          <w:rFonts w:ascii="Open Sans" w:hAnsi="Open Sans" w:cs="Open Sans"/>
          <w:b/>
          <w:sz w:val="20"/>
        </w:rPr>
        <w:t xml:space="preserve"> </w:t>
      </w:r>
      <w:r w:rsidRPr="00050DCE">
        <w:rPr>
          <w:rFonts w:ascii="Open Sans" w:hAnsi="Open Sans" w:cs="Open Sans"/>
          <w:b/>
          <w:sz w:val="20"/>
        </w:rPr>
        <w:t>Zusammenhang zu de</w:t>
      </w:r>
      <w:r w:rsidR="00BD68DD" w:rsidRPr="00050DCE">
        <w:rPr>
          <w:rFonts w:ascii="Open Sans" w:hAnsi="Open Sans" w:cs="Open Sans"/>
          <w:b/>
          <w:sz w:val="20"/>
        </w:rPr>
        <w:t>r jeweiligen Ernährungsweise her.</w:t>
      </w:r>
    </w:p>
    <w:p w14:paraId="3A5FE1A6" w14:textId="77777777" w:rsidR="00F36A86" w:rsidRDefault="00F36A86" w:rsidP="00F36A86">
      <w:pPr>
        <w:pStyle w:val="KeinLeerraum"/>
        <w:jc w:val="both"/>
        <w:rPr>
          <w:rFonts w:ascii="Open Sans" w:hAnsi="Open Sans" w:cs="Open Sans"/>
          <w:b/>
          <w:color w:val="FF0000"/>
          <w:sz w:val="20"/>
        </w:rPr>
      </w:pPr>
    </w:p>
    <w:p w14:paraId="1E6222EF" w14:textId="77777777" w:rsidR="00F36A86" w:rsidRPr="0062720E" w:rsidRDefault="00F36A86" w:rsidP="00F36A86">
      <w:pPr>
        <w:pStyle w:val="KeinLeerraum"/>
        <w:jc w:val="both"/>
        <w:rPr>
          <w:rFonts w:ascii="Open Sans" w:hAnsi="Open Sans" w:cs="Open Sans"/>
          <w:b/>
          <w:color w:val="FF0000"/>
          <w:sz w:val="20"/>
        </w:rPr>
      </w:pPr>
    </w:p>
    <w:p w14:paraId="27EFA948" w14:textId="44795186" w:rsidR="00F36A86" w:rsidRPr="00A24D0B" w:rsidRDefault="00E82FAC" w:rsidP="00A24D0B">
      <w:pPr>
        <w:pStyle w:val="KeinLeerraum"/>
        <w:spacing w:line="600" w:lineRule="auto"/>
        <w:jc w:val="both"/>
        <w:rPr>
          <w:rFonts w:ascii="Open Sans" w:hAnsi="Open Sans" w:cs="Open Sans"/>
          <w:sz w:val="20"/>
        </w:rPr>
      </w:pPr>
      <w:r w:rsidRPr="00684B1A">
        <w:rPr>
          <w:rFonts w:ascii="Open Sans" w:hAnsi="Open Sans" w:cs="Open Sans"/>
          <w:sz w:val="20"/>
        </w:rPr>
        <w:t>____________________________________________________________________________________________________________________________________________________</w:t>
      </w:r>
      <w:r>
        <w:rPr>
          <w:rFonts w:ascii="Open Sans" w:hAnsi="Open Sans" w:cs="Open Sans"/>
          <w:sz w:val="20"/>
        </w:rPr>
        <w:t>____________</w:t>
      </w:r>
      <w:r w:rsidR="00260051">
        <w:rPr>
          <w:rFonts w:ascii="Open Sans" w:hAnsi="Open Sans" w:cs="Open Sans"/>
          <w:sz w:val="20"/>
        </w:rPr>
        <w:t>__________________</w:t>
      </w:r>
      <w:r>
        <w:rPr>
          <w:rFonts w:ascii="Open Sans" w:hAnsi="Open Sans" w:cs="Open Sans"/>
          <w:sz w:val="20"/>
        </w:rPr>
        <w:t>____________________________</w:t>
      </w:r>
      <w:r w:rsidR="00683E92">
        <w:rPr>
          <w:rFonts w:ascii="Open Sans" w:hAnsi="Open Sans" w:cs="Open Sans"/>
          <w:sz w:val="20"/>
        </w:rPr>
        <w:t>____________________________________________________________________________________________________________</w:t>
      </w:r>
      <w:r>
        <w:rPr>
          <w:rFonts w:ascii="Open Sans" w:hAnsi="Open Sans" w:cs="Open Sans"/>
          <w:sz w:val="20"/>
        </w:rPr>
        <w:t>_____________</w:t>
      </w:r>
      <w:r>
        <w:rPr>
          <w:sz w:val="28"/>
        </w:rPr>
        <w:br w:type="page"/>
      </w:r>
    </w:p>
    <w:p w14:paraId="7CD1B99C" w14:textId="7182E8DF" w:rsidR="00E82FAC" w:rsidRDefault="00E82FAC" w:rsidP="00260051">
      <w:pPr>
        <w:pStyle w:val="BU03berschriftohneNummerierung"/>
      </w:pPr>
      <w:r>
        <w:lastRenderedPageBreak/>
        <w:t>M3: Honigbiene</w:t>
      </w:r>
      <w:r w:rsidR="00576336">
        <w:t>n</w:t>
      </w:r>
      <w:r>
        <w:t xml:space="preserve"> und Wespe</w:t>
      </w:r>
      <w:r w:rsidR="00576336">
        <w:t>n</w:t>
      </w:r>
      <w:r>
        <w:t xml:space="preserve"> im Vergleich</w:t>
      </w:r>
    </w:p>
    <w:p w14:paraId="14CA8AF0" w14:textId="09C12C9D" w:rsidR="00E82FAC" w:rsidRPr="00050DCE" w:rsidRDefault="00E82FAC" w:rsidP="00E82FAC">
      <w:pPr>
        <w:pStyle w:val="BU04Flieext"/>
        <w:pBdr>
          <w:top w:val="single" w:sz="4" w:space="1" w:color="auto"/>
          <w:left w:val="single" w:sz="4" w:space="4" w:color="auto"/>
          <w:bottom w:val="single" w:sz="4" w:space="1" w:color="auto"/>
          <w:right w:val="single" w:sz="4" w:space="4" w:color="auto"/>
        </w:pBdr>
        <w:rPr>
          <w:color w:val="auto"/>
        </w:rPr>
      </w:pPr>
      <w:r w:rsidRPr="00846968">
        <w:rPr>
          <w:b/>
        </w:rPr>
        <w:t>Aufgabe</w:t>
      </w:r>
      <w:r>
        <w:rPr>
          <w:b/>
        </w:rPr>
        <w:t xml:space="preserve"> 1</w:t>
      </w:r>
      <w:r w:rsidRPr="00846968">
        <w:rPr>
          <w:b/>
        </w:rPr>
        <w:t>:</w:t>
      </w:r>
      <w:r>
        <w:t xml:space="preserve"> Nennt und erklärt drei Unterschiede </w:t>
      </w:r>
      <w:r w:rsidRPr="00050DCE">
        <w:rPr>
          <w:color w:val="auto"/>
        </w:rPr>
        <w:t>in der Lebensweise von Honigbienen und Wespen.</w:t>
      </w:r>
    </w:p>
    <w:p w14:paraId="3940D701" w14:textId="477D9FDB" w:rsidR="00E82FAC" w:rsidRPr="00050DCE" w:rsidRDefault="00E82FAC" w:rsidP="00E82FAC">
      <w:pPr>
        <w:pStyle w:val="BU04Flieext"/>
        <w:pBdr>
          <w:top w:val="single" w:sz="4" w:space="1" w:color="auto"/>
          <w:left w:val="single" w:sz="4" w:space="4" w:color="auto"/>
          <w:bottom w:val="single" w:sz="4" w:space="1" w:color="auto"/>
          <w:right w:val="single" w:sz="4" w:space="4" w:color="auto"/>
        </w:pBdr>
        <w:rPr>
          <w:color w:val="auto"/>
        </w:rPr>
      </w:pPr>
      <w:r w:rsidRPr="00050DCE">
        <w:rPr>
          <w:b/>
          <w:color w:val="auto"/>
        </w:rPr>
        <w:t>Aufgabe 2:</w:t>
      </w:r>
      <w:r w:rsidRPr="00050DCE">
        <w:rPr>
          <w:color w:val="auto"/>
        </w:rPr>
        <w:t xml:space="preserve"> </w:t>
      </w:r>
      <w:r w:rsidR="00477F23">
        <w:rPr>
          <w:color w:val="auto"/>
        </w:rPr>
        <w:t>Nennt Gründe</w:t>
      </w:r>
      <w:r w:rsidR="000F4637">
        <w:rPr>
          <w:color w:val="auto"/>
        </w:rPr>
        <w:t xml:space="preserve"> für den Schutz der Wespennester</w:t>
      </w:r>
      <w:r w:rsidR="00B27837" w:rsidRPr="00050DCE">
        <w:rPr>
          <w:color w:val="auto"/>
        </w:rPr>
        <w:t>.</w:t>
      </w:r>
    </w:p>
    <w:p w14:paraId="1799D544" w14:textId="050A7708" w:rsidR="00E82FAC" w:rsidRDefault="00E82FAC" w:rsidP="00A24D0B">
      <w:pPr>
        <w:pStyle w:val="BU04Flieext"/>
        <w:pBdr>
          <w:top w:val="single" w:sz="4" w:space="1" w:color="auto"/>
          <w:left w:val="single" w:sz="4" w:space="4" w:color="auto"/>
          <w:bottom w:val="single" w:sz="4" w:space="1" w:color="auto"/>
          <w:right w:val="single" w:sz="4" w:space="4" w:color="auto"/>
        </w:pBdr>
      </w:pPr>
      <w:r w:rsidRPr="00050DCE">
        <w:rPr>
          <w:b/>
          <w:color w:val="auto"/>
        </w:rPr>
        <w:t>Aufgabe 3:</w:t>
      </w:r>
      <w:r w:rsidRPr="00050DCE">
        <w:rPr>
          <w:color w:val="auto"/>
        </w:rPr>
        <w:t xml:space="preserve"> Erklärt die Bedeutung der</w:t>
      </w:r>
      <w:r w:rsidR="00BD68DD" w:rsidRPr="00050DCE">
        <w:rPr>
          <w:color w:val="auto"/>
        </w:rPr>
        <w:t xml:space="preserve"> Honigbiene</w:t>
      </w:r>
      <w:r w:rsidRPr="00050DCE">
        <w:rPr>
          <w:color w:val="auto"/>
        </w:rPr>
        <w:t xml:space="preserve"> für den Menschen</w:t>
      </w:r>
      <w:r>
        <w:t>.</w:t>
      </w:r>
    </w:p>
    <w:p w14:paraId="7B55B75C" w14:textId="77777777" w:rsidR="0026664F" w:rsidRDefault="0026664F" w:rsidP="00683E92">
      <w:pPr>
        <w:pStyle w:val="BU03Zwischenberschrift"/>
      </w:pPr>
    </w:p>
    <w:p w14:paraId="039746E8" w14:textId="2BDDE98E" w:rsidR="00E82FAC" w:rsidRPr="00E77281" w:rsidRDefault="00E82FAC" w:rsidP="00683E92">
      <w:pPr>
        <w:pStyle w:val="BU03Zwischenberschrift"/>
      </w:pPr>
      <w:r w:rsidRPr="00E77281">
        <w:t>Lebensweise der Wespen</w:t>
      </w:r>
    </w:p>
    <w:p w14:paraId="5D87E468" w14:textId="227C739C" w:rsidR="00E82FAC" w:rsidRDefault="00E82FAC" w:rsidP="00E82FAC">
      <w:pPr>
        <w:pStyle w:val="BU04Flieext"/>
        <w:rPr>
          <w:color w:val="auto"/>
        </w:rPr>
      </w:pPr>
      <w:r w:rsidRPr="00CC4FF4">
        <w:rPr>
          <w:b/>
        </w:rPr>
        <w:t>Bei den heimischen Wespen überwintern nur die jungen Königinnen.</w:t>
      </w:r>
      <w:r>
        <w:t xml:space="preserve"> Im Frühjahr suchen sie einen geeign</w:t>
      </w:r>
      <w:r w:rsidR="00524804">
        <w:t xml:space="preserve">eten </w:t>
      </w:r>
      <w:r>
        <w:t xml:space="preserve">Nistplatz und beginnen mit dem Bau eines rundlichen Nests. Hierbei verwenden sie eine Mischung aus abgenagtem Holz und Speichel (Abb. 1). Sie bauen Brutzellen und legen Eier, aus denen sich </w:t>
      </w:r>
      <w:r w:rsidRPr="00050DCE">
        <w:rPr>
          <w:color w:val="auto"/>
        </w:rPr>
        <w:t xml:space="preserve">zunächst weibliche Tiere (Arbeiterinnen) entwickeln, später auch Männchen (Drohnen). Das Nest wird im Laufe des Sommers zunehmend größer. Nur die Königin sorgt für die Vermehrung der Tiere. Die Arbeiterinnen sind unfruchtbar. Schließlich werden auch neue Jungköniginnen herangezogen, die den Staat verlassen und sich mit Drohnen paaren. Anschließend ziehen sie sich in ein Winterquartier zurück. Im nächsten Frühjahr können sie eigene Nester gründen. Die Arbeiterinnen hingegen sterben im Herbst gemeinsam mit der Altkönigin. </w:t>
      </w:r>
    </w:p>
    <w:p w14:paraId="1D0D66B1" w14:textId="1B6BEEEE" w:rsidR="00576336" w:rsidRDefault="00576336" w:rsidP="00E82FAC">
      <w:pPr>
        <w:pStyle w:val="BU04Flieext"/>
        <w:rPr>
          <w:color w:val="auto"/>
        </w:rPr>
      </w:pPr>
      <w:r w:rsidRPr="00F36A86">
        <w:rPr>
          <w:noProof/>
          <w:sz w:val="22"/>
          <w:szCs w:val="22"/>
          <w:lang w:eastAsia="de-DE"/>
        </w:rPr>
        <w:drawing>
          <wp:anchor distT="0" distB="0" distL="114300" distR="114300" simplePos="0" relativeHeight="251702272" behindDoc="0" locked="0" layoutInCell="1" allowOverlap="1" wp14:anchorId="4314CC18" wp14:editId="5F1736CA">
            <wp:simplePos x="0" y="0"/>
            <wp:positionH relativeFrom="margin">
              <wp:posOffset>-95250</wp:posOffset>
            </wp:positionH>
            <wp:positionV relativeFrom="paragraph">
              <wp:posOffset>51435</wp:posOffset>
            </wp:positionV>
            <wp:extent cx="3703955" cy="291592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3955" cy="2915920"/>
                    </a:xfrm>
                    <a:prstGeom prst="rect">
                      <a:avLst/>
                    </a:prstGeom>
                    <a:noFill/>
                  </pic:spPr>
                </pic:pic>
              </a:graphicData>
            </a:graphic>
            <wp14:sizeRelH relativeFrom="margin">
              <wp14:pctWidth>0</wp14:pctWidth>
            </wp14:sizeRelH>
            <wp14:sizeRelV relativeFrom="margin">
              <wp14:pctHeight>0</wp14:pctHeight>
            </wp14:sizeRelV>
          </wp:anchor>
        </w:drawing>
      </w:r>
    </w:p>
    <w:p w14:paraId="63B668CC" w14:textId="31DA62C7" w:rsidR="0026664F" w:rsidRPr="00987354" w:rsidRDefault="0026664F" w:rsidP="0026664F">
      <w:pPr>
        <w:pStyle w:val="BU04Flieext"/>
        <w:spacing w:line="276" w:lineRule="auto"/>
      </w:pPr>
    </w:p>
    <w:p w14:paraId="67DF3871" w14:textId="77777777" w:rsidR="0026664F" w:rsidRDefault="0026664F" w:rsidP="0026664F">
      <w:pPr>
        <w:pStyle w:val="BU04Flieext"/>
        <w:spacing w:line="276" w:lineRule="auto"/>
        <w:rPr>
          <w:u w:val="single"/>
        </w:rPr>
      </w:pPr>
    </w:p>
    <w:p w14:paraId="79853B30" w14:textId="77777777" w:rsidR="0026664F" w:rsidRDefault="0026664F" w:rsidP="0026664F">
      <w:pPr>
        <w:pStyle w:val="BU04Flieext"/>
        <w:spacing w:line="276" w:lineRule="auto"/>
        <w:rPr>
          <w:u w:val="single"/>
        </w:rPr>
      </w:pPr>
    </w:p>
    <w:p w14:paraId="073C8F1C" w14:textId="77777777" w:rsidR="0026664F" w:rsidRDefault="0026664F" w:rsidP="0026664F">
      <w:pPr>
        <w:pStyle w:val="BU04Flieext"/>
        <w:spacing w:line="276" w:lineRule="auto"/>
        <w:rPr>
          <w:u w:val="single"/>
        </w:rPr>
      </w:pPr>
    </w:p>
    <w:p w14:paraId="6FA4F2FC" w14:textId="77777777" w:rsidR="0026664F" w:rsidRDefault="0026664F" w:rsidP="0026664F">
      <w:pPr>
        <w:pStyle w:val="BU06Beschriftung"/>
        <w:rPr>
          <w:b/>
        </w:rPr>
      </w:pPr>
    </w:p>
    <w:p w14:paraId="283CE473" w14:textId="497E73F5" w:rsidR="0026664F" w:rsidRPr="0026664F" w:rsidRDefault="0026664F" w:rsidP="0026664F">
      <w:pPr>
        <w:pStyle w:val="BU06Beschriftung"/>
        <w:rPr>
          <w:u w:val="single"/>
        </w:rPr>
      </w:pPr>
      <w:r w:rsidRPr="008F0FDC">
        <w:rPr>
          <w:b/>
        </w:rPr>
        <w:t>Abbildung 1</w:t>
      </w:r>
      <w:r>
        <w:rPr>
          <w:b/>
        </w:rPr>
        <w:t>:</w:t>
      </w:r>
      <w:r w:rsidRPr="008F0FDC">
        <w:rPr>
          <w:b/>
        </w:rPr>
        <w:t xml:space="preserve"> Wespennest an einer Regenrinne. </w:t>
      </w:r>
      <w:r w:rsidRPr="008F0FDC">
        <w:t xml:space="preserve">Foto von EM 80. </w:t>
      </w:r>
      <w:hyperlink r:id="rId16" w:history="1">
        <w:r w:rsidRPr="00C251B2">
          <w:rPr>
            <w:rStyle w:val="Hyperlink"/>
            <w:bCs/>
            <w:i/>
            <w:iCs/>
            <w:szCs w:val="22"/>
          </w:rPr>
          <w:t>https://pixabay.com/de/photos/wespennest-nest-dachrinne-wespen-3518683/</w:t>
        </w:r>
      </w:hyperlink>
      <w:r>
        <w:t xml:space="preserve"> </w:t>
      </w:r>
      <w:r w:rsidRPr="008F0FDC">
        <w:t>(zuletzt abgerufen am</w:t>
      </w:r>
      <w:r w:rsidRPr="008F0FDC">
        <w:rPr>
          <w:b/>
        </w:rPr>
        <w:t xml:space="preserve"> </w:t>
      </w:r>
      <w:r w:rsidRPr="008F0FDC">
        <w:t>01.12.2021).</w:t>
      </w:r>
    </w:p>
    <w:p w14:paraId="4152577A" w14:textId="30C3CD52" w:rsidR="00E82FAC" w:rsidRPr="00050DCE" w:rsidRDefault="00E82FAC" w:rsidP="00683E92">
      <w:pPr>
        <w:pStyle w:val="BU03Zwischenberschrift"/>
      </w:pPr>
      <w:r w:rsidRPr="00050DCE">
        <w:t>Wespe und Mensch</w:t>
      </w:r>
    </w:p>
    <w:p w14:paraId="0EF2BA2A" w14:textId="6DA42A4E" w:rsidR="00E82FAC" w:rsidRPr="00050DCE" w:rsidRDefault="00C8615E" w:rsidP="00E82FAC">
      <w:pPr>
        <w:pStyle w:val="BU04Flieext"/>
        <w:rPr>
          <w:color w:val="auto"/>
        </w:rPr>
      </w:pPr>
      <w:r>
        <w:rPr>
          <w:color w:val="auto"/>
        </w:rPr>
        <w:t>Aus menschlicher Sicht treten Wespen manchmal störend in Erscheinung</w:t>
      </w:r>
      <w:r w:rsidR="002E0758">
        <w:rPr>
          <w:color w:val="auto"/>
        </w:rPr>
        <w:t xml:space="preserve"> – vor allem im Spätsommer</w:t>
      </w:r>
      <w:r>
        <w:rPr>
          <w:color w:val="auto"/>
        </w:rPr>
        <w:t>. Die Tiere</w:t>
      </w:r>
      <w:r w:rsidR="00E82FAC" w:rsidRPr="00050DCE">
        <w:rPr>
          <w:color w:val="auto"/>
        </w:rPr>
        <w:t xml:space="preserve"> sind aber nicht nur „Quälgeister“. Sie fressen viele Insekten und spielen daher eine wichtige </w:t>
      </w:r>
      <w:r w:rsidR="00E82FAC" w:rsidRPr="00050DCE">
        <w:rPr>
          <w:color w:val="auto"/>
        </w:rPr>
        <w:lastRenderedPageBreak/>
        <w:t xml:space="preserve">Rolle in der Natur. </w:t>
      </w:r>
      <w:r w:rsidR="00E82FAC" w:rsidRPr="00050DCE">
        <w:rPr>
          <w:b/>
          <w:color w:val="auto"/>
        </w:rPr>
        <w:t>Die Zerstörung frei hängender Wespennester verstößt nicht nur gegen den Naturschutz, sie ist auch wenig sinnvoll</w:t>
      </w:r>
      <w:r w:rsidR="00E82FAC" w:rsidRPr="00050DCE">
        <w:rPr>
          <w:color w:val="auto"/>
        </w:rPr>
        <w:t>. Denn in diesen Bauten nisten meistens harmlose Arten wie die Sächsische Wespe oder die Mittlere Wespe. Die einzigen Wespen, die uns an der Kaffeetafel belästigen (die Gemeine Wespe und die Deutsche Wespe), nisten eher in unzugänglichen Hohlräumen.</w:t>
      </w:r>
      <w:r w:rsidR="00A00AF0" w:rsidRPr="00050DCE">
        <w:rPr>
          <w:color w:val="auto"/>
        </w:rPr>
        <w:t xml:space="preserve"> </w:t>
      </w:r>
      <w:r w:rsidR="00A00AF0" w:rsidRPr="00050DCE">
        <w:rPr>
          <w:b/>
          <w:bCs/>
          <w:color w:val="auto"/>
        </w:rPr>
        <w:t>Außerdem kann der Versuch, ein Wespennest zu zerstören schnell gefährlich werden.</w:t>
      </w:r>
      <w:r w:rsidR="00A00AF0" w:rsidRPr="00050DCE">
        <w:rPr>
          <w:color w:val="auto"/>
        </w:rPr>
        <w:t xml:space="preserve"> Wenn</w:t>
      </w:r>
      <w:r w:rsidR="008F0FDC">
        <w:rPr>
          <w:color w:val="auto"/>
        </w:rPr>
        <w:t xml:space="preserve"> uns</w:t>
      </w:r>
      <w:r w:rsidR="00A00AF0" w:rsidRPr="00050DCE">
        <w:rPr>
          <w:color w:val="auto"/>
        </w:rPr>
        <w:t xml:space="preserve"> ein</w:t>
      </w:r>
      <w:r w:rsidR="00260051">
        <w:rPr>
          <w:color w:val="auto"/>
        </w:rPr>
        <w:t xml:space="preserve"> </w:t>
      </w:r>
      <w:r w:rsidR="00A00AF0" w:rsidRPr="00050DCE">
        <w:rPr>
          <w:color w:val="auto"/>
        </w:rPr>
        <w:t>Wespennest</w:t>
      </w:r>
      <w:r w:rsidR="008F0FDC">
        <w:rPr>
          <w:color w:val="auto"/>
        </w:rPr>
        <w:t xml:space="preserve"> </w:t>
      </w:r>
      <w:r w:rsidR="00A00AF0" w:rsidRPr="00050DCE">
        <w:rPr>
          <w:color w:val="auto"/>
        </w:rPr>
        <w:t>stark beeinträchtigt, kann es ggf. umgesiedelt werden. Hierfür gibt es Fachleute. Bei Naturschutzbehörden und -verbänden kann man sich im Bedarfsfall beraten lassen.</w:t>
      </w:r>
    </w:p>
    <w:p w14:paraId="10DCA4BE" w14:textId="16B9F056" w:rsidR="00E82FAC" w:rsidRPr="00050DCE" w:rsidRDefault="00E82FAC" w:rsidP="00683E92">
      <w:pPr>
        <w:pStyle w:val="BU03Zwischenberschrift"/>
      </w:pPr>
      <w:r w:rsidRPr="00050DCE">
        <w:t>Lebensweise der Honigbiene</w:t>
      </w:r>
      <w:r w:rsidR="00576336">
        <w:t>n</w:t>
      </w:r>
    </w:p>
    <w:p w14:paraId="7BA8CB6F" w14:textId="46EE9521" w:rsidR="00E82FAC" w:rsidRDefault="00E82FAC" w:rsidP="00E82FAC">
      <w:pPr>
        <w:pStyle w:val="BU04Flieext"/>
        <w:rPr>
          <w:rFonts w:ascii="Arial" w:eastAsia="Calibri" w:hAnsi="Arial" w:cs="Arial"/>
          <w:noProof/>
          <w:color w:val="auto"/>
          <w:sz w:val="22"/>
          <w:szCs w:val="22"/>
          <w:lang w:eastAsia="de-DE"/>
        </w:rPr>
      </w:pPr>
      <w:r w:rsidRPr="00CC4FF4">
        <w:rPr>
          <w:b/>
        </w:rPr>
        <w:t>Bei den Honigbienen überwintern die Arbeiterinnen gemeinsam mit der Königin.</w:t>
      </w:r>
      <w:r>
        <w:t xml:space="preserve"> Sie leben in der Natur in Baumhöhlen, oft werden sie aber auch von Imkern in speziellen Kästen („Beuten“) gehalten (Abb. 2). Als Nistmaterial dient ihnen das Wachs, das von den Arbeiterinnen ausgeschieden wird. Hieraus werden sechseckige Waben geformt, diese dienen einerseits der Speicherung von Honig und Pollen, andererseits werden sie als Brutkammern genutzt. Auch bei den Honigbienen ist die Königin das einzige Tier, das Eier legt. Wenn das Bienenvolk im Frühjahr eine gewisse Größe erreicht hat, wird die Bildung eines Schwarms vorbereitet: Die Bienen fangen nun an, neue Jungköniginnen aufzuziehen. Wenn die Brutzelle einer neuen Königin verdeckelt ist, kann sich das Volk teilen: Die alte Königin fliegt mit einem Teil der Arbeiterinnen davon und sucht einen neuen Nistplatz. Die übrigen Bienen bleiben im alten Nest zurück. Dort schlüpft in den nächsten Tagen die Jungkönigin. Diese begibt sich anschließend auf einen „Hochzeitsflug“, auf dem sie sich mit mehreren Drohnen paart. Danach kehrt sie in das Nest zurück und beginnt, neue Eier zu legen.</w:t>
      </w:r>
      <w:r w:rsidRPr="00E77281">
        <w:rPr>
          <w:rFonts w:ascii="Arial" w:eastAsia="Calibri" w:hAnsi="Arial" w:cs="Arial"/>
          <w:noProof/>
          <w:color w:val="auto"/>
          <w:sz w:val="22"/>
          <w:szCs w:val="22"/>
          <w:lang w:eastAsia="de-DE"/>
        </w:rPr>
        <w:t xml:space="preserve"> </w:t>
      </w:r>
    </w:p>
    <w:p w14:paraId="49DBE051" w14:textId="77777777" w:rsidR="0026664F" w:rsidRDefault="0026664F" w:rsidP="00E82FAC">
      <w:pPr>
        <w:pStyle w:val="BU04Flieext"/>
        <w:rPr>
          <w:rFonts w:ascii="Arial" w:eastAsia="Calibri" w:hAnsi="Arial" w:cs="Arial"/>
          <w:noProof/>
          <w:color w:val="auto"/>
          <w:sz w:val="22"/>
          <w:szCs w:val="22"/>
          <w:lang w:eastAsia="de-DE"/>
        </w:rPr>
      </w:pPr>
    </w:p>
    <w:p w14:paraId="1514E938" w14:textId="77777777" w:rsidR="0026664F" w:rsidRDefault="0026664F" w:rsidP="0026664F">
      <w:pPr>
        <w:pStyle w:val="BU06Beschriftung"/>
        <w:rPr>
          <w:b/>
        </w:rPr>
      </w:pPr>
    </w:p>
    <w:p w14:paraId="6AF9D011" w14:textId="77777777" w:rsidR="0026664F" w:rsidRDefault="0026664F" w:rsidP="0026664F">
      <w:pPr>
        <w:pStyle w:val="BU06Beschriftung"/>
        <w:rPr>
          <w:b/>
        </w:rPr>
      </w:pPr>
    </w:p>
    <w:p w14:paraId="5871C743" w14:textId="5124A6D9" w:rsidR="0026664F" w:rsidRDefault="0026664F" w:rsidP="0026664F">
      <w:pPr>
        <w:pStyle w:val="BU06Beschriftung"/>
        <w:rPr>
          <w:b/>
        </w:rPr>
      </w:pPr>
    </w:p>
    <w:p w14:paraId="42B2DC44" w14:textId="77777777" w:rsidR="00576336" w:rsidRDefault="00576336" w:rsidP="00576336">
      <w:pPr>
        <w:pStyle w:val="BU06Beschriftung"/>
        <w:rPr>
          <w:b/>
        </w:rPr>
      </w:pPr>
    </w:p>
    <w:p w14:paraId="7A6C7A91" w14:textId="63E4854A" w:rsidR="00576336" w:rsidRDefault="00576336" w:rsidP="00576336">
      <w:pPr>
        <w:pStyle w:val="BU06Beschriftung"/>
      </w:pPr>
      <w:r w:rsidRPr="00576336">
        <w:rPr>
          <w:b/>
        </w:rPr>
        <w:t xml:space="preserve">Abbildung </w:t>
      </w:r>
      <w:r w:rsidRPr="00576336">
        <w:rPr>
          <w:b/>
          <w:iCs/>
        </w:rPr>
        <w:fldChar w:fldCharType="begin"/>
      </w:r>
      <w:r w:rsidRPr="00576336">
        <w:rPr>
          <w:b/>
        </w:rPr>
        <w:instrText xml:space="preserve"> SEQ Abbildung \* ARABIC </w:instrText>
      </w:r>
      <w:r w:rsidRPr="00576336">
        <w:rPr>
          <w:b/>
          <w:iCs/>
        </w:rPr>
        <w:fldChar w:fldCharType="separate"/>
      </w:r>
      <w:r w:rsidR="002F3728">
        <w:rPr>
          <w:b/>
          <w:noProof/>
        </w:rPr>
        <w:t>2</w:t>
      </w:r>
      <w:r w:rsidRPr="00576336">
        <w:rPr>
          <w:b/>
          <w:iCs/>
        </w:rPr>
        <w:fldChar w:fldCharType="end"/>
      </w:r>
      <w:r w:rsidRPr="00576336">
        <w:rPr>
          <w:b/>
        </w:rPr>
        <w:t>: Bienenvölker in Beuten</w:t>
      </w:r>
      <w:r w:rsidRPr="00260051">
        <w:t>.</w:t>
      </w:r>
      <w:r>
        <w:t xml:space="preserve"> </w:t>
      </w:r>
      <w:r w:rsidRPr="008F0FDC">
        <w:t xml:space="preserve"> </w:t>
      </w:r>
      <w:r w:rsidRPr="00010F47">
        <w:rPr>
          <w:bCs/>
        </w:rPr>
        <w:t xml:space="preserve">Eigenes </w:t>
      </w:r>
      <w:r w:rsidRPr="008F0FDC">
        <w:rPr>
          <w:bCs/>
        </w:rPr>
        <w:t>Foto</w:t>
      </w:r>
    </w:p>
    <w:p w14:paraId="15916D4B" w14:textId="2307B9B8" w:rsidR="00E82FAC" w:rsidRPr="00ED4518" w:rsidRDefault="0026664F" w:rsidP="0050470F">
      <w:pPr>
        <w:pStyle w:val="BU03Zwischenberschrift"/>
      </w:pPr>
      <w:r w:rsidRPr="00B057CA">
        <w:rPr>
          <w:rFonts w:ascii="Arial" w:eastAsia="Calibri" w:hAnsi="Arial" w:cs="Arial"/>
          <w:noProof/>
          <w:color w:val="auto"/>
          <w:sz w:val="22"/>
          <w:szCs w:val="22"/>
          <w:lang w:eastAsia="de-DE"/>
        </w:rPr>
        <w:drawing>
          <wp:anchor distT="0" distB="0" distL="114300" distR="114300" simplePos="0" relativeHeight="251701248" behindDoc="0" locked="1" layoutInCell="1" allowOverlap="1" wp14:anchorId="5C7E6CBE" wp14:editId="0CDB2B3F">
            <wp:simplePos x="0" y="0"/>
            <wp:positionH relativeFrom="margin">
              <wp:align>left</wp:align>
            </wp:positionH>
            <wp:positionV relativeFrom="paragraph">
              <wp:posOffset>-2634615</wp:posOffset>
            </wp:positionV>
            <wp:extent cx="3703955" cy="2508885"/>
            <wp:effectExtent l="0" t="0" r="0" b="5715"/>
            <wp:wrapSquare wrapText="bothSides"/>
            <wp:docPr id="7" name="Grafik 7" descr="D:\DCIM\100CANON\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CANON\IMG_04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53" b="5698"/>
                    <a:stretch/>
                  </pic:blipFill>
                  <pic:spPr bwMode="auto">
                    <a:xfrm>
                      <a:off x="0" y="0"/>
                      <a:ext cx="3703955" cy="2508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FAC">
        <w:t>Honigbiene und Mensch</w:t>
      </w:r>
    </w:p>
    <w:p w14:paraId="674653D8" w14:textId="40FE5398" w:rsidR="00E82FAC" w:rsidRDefault="00E82FAC" w:rsidP="00E82FAC">
      <w:pPr>
        <w:pStyle w:val="BU04Flieext"/>
        <w:spacing w:line="276" w:lineRule="auto"/>
        <w:rPr>
          <w:u w:val="single"/>
        </w:rPr>
      </w:pPr>
      <w:r w:rsidRPr="00050DCE">
        <w:rPr>
          <w:color w:val="auto"/>
        </w:rPr>
        <w:t xml:space="preserve">Der Mensch hält Bienenvölker, </w:t>
      </w:r>
      <w:r w:rsidR="00477F23">
        <w:rPr>
          <w:color w:val="auto"/>
        </w:rPr>
        <w:t>um</w:t>
      </w:r>
      <w:r w:rsidRPr="00050DCE">
        <w:rPr>
          <w:color w:val="auto"/>
        </w:rPr>
        <w:t xml:space="preserve"> </w:t>
      </w:r>
      <w:r w:rsidRPr="00050DCE">
        <w:rPr>
          <w:b/>
          <w:bCs/>
          <w:color w:val="auto"/>
        </w:rPr>
        <w:t>Honig und Wachs</w:t>
      </w:r>
      <w:r w:rsidRPr="00050DCE">
        <w:rPr>
          <w:color w:val="auto"/>
        </w:rPr>
        <w:t xml:space="preserve"> </w:t>
      </w:r>
      <w:r w:rsidR="00477F23">
        <w:rPr>
          <w:color w:val="auto"/>
        </w:rPr>
        <w:t>zu gewinnen</w:t>
      </w:r>
      <w:r w:rsidRPr="00050DCE">
        <w:rPr>
          <w:color w:val="auto"/>
        </w:rPr>
        <w:t>.</w:t>
      </w:r>
      <w:r>
        <w:t xml:space="preserve"> Außerdem sind die Tiere wichtige </w:t>
      </w:r>
      <w:r w:rsidRPr="00297F6C">
        <w:rPr>
          <w:b/>
        </w:rPr>
        <w:t>Bestäuber</w:t>
      </w:r>
      <w:r>
        <w:t xml:space="preserve">. Sie tragen bei ihren Blütenbesuchen den Pollen von Pflanze zu Pflanze. </w:t>
      </w:r>
      <w:r w:rsidR="003E5A2E">
        <w:t>W</w:t>
      </w:r>
      <w:r>
        <w:t xml:space="preserve">enn der Blütenstaub auf diese Weise verteilt wird, können die Pflanzen Samen bilden. Die Honigbiene spielt deshalb eine wichtige Rolle für die Lebensmittelproduktion. </w:t>
      </w:r>
    </w:p>
    <w:sectPr w:rsidR="00E82FAC" w:rsidSect="005351D0">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17394" w14:textId="77777777" w:rsidR="006D561A" w:rsidRDefault="006D561A">
      <w:pPr>
        <w:spacing w:after="0" w:line="240" w:lineRule="auto"/>
      </w:pPr>
      <w:r>
        <w:separator/>
      </w:r>
    </w:p>
  </w:endnote>
  <w:endnote w:type="continuationSeparator" w:id="0">
    <w:p w14:paraId="09EFBECF" w14:textId="77777777" w:rsidR="006D561A" w:rsidRDefault="006D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auto"/>
    <w:pitch w:val="default"/>
  </w:font>
  <w:font w:name="Open Sans Light">
    <w:altName w:val="Segoe UI"/>
    <w:charset w:val="00"/>
    <w:family w:val="auto"/>
    <w:pitch w:val="default"/>
  </w:font>
  <w:font w:name="Open Sans SemiBold">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C4EC8" w14:textId="77777777" w:rsidR="00805BCD" w:rsidRDefault="00805BCD">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714B2" w14:textId="4071C1F5" w:rsidR="00691139" w:rsidRPr="00691139" w:rsidRDefault="00691139" w:rsidP="00691139">
    <w:pPr>
      <w:rPr>
        <w:sz w:val="16"/>
        <w:szCs w:val="16"/>
      </w:rPr>
    </w:pPr>
    <w:r w:rsidRPr="00691139">
      <w:rPr>
        <w:sz w:val="16"/>
        <w:szCs w:val="16"/>
      </w:rPr>
      <w:t xml:space="preserve">BU praktisch </w:t>
    </w:r>
    <w:r w:rsidR="00805BCD">
      <w:rPr>
        <w:sz w:val="16"/>
        <w:szCs w:val="16"/>
      </w:rPr>
      <w:t>5</w:t>
    </w:r>
    <w:r w:rsidRPr="00691139">
      <w:rPr>
        <w:sz w:val="16"/>
        <w:szCs w:val="16"/>
      </w:rPr>
      <w:t>(</w:t>
    </w:r>
    <w:r w:rsidR="00805BCD">
      <w:rPr>
        <w:sz w:val="16"/>
        <w:szCs w:val="16"/>
      </w:rPr>
      <w:t>1</w:t>
    </w:r>
    <w:r w:rsidRPr="00691139">
      <w:rPr>
        <w:sz w:val="16"/>
        <w:szCs w:val="16"/>
      </w:rPr>
      <w:t>):</w:t>
    </w:r>
    <w:r>
      <w:rPr>
        <w:sz w:val="16"/>
        <w:szCs w:val="16"/>
      </w:rPr>
      <w:t>1</w:t>
    </w:r>
    <w:r w:rsidRPr="00691139">
      <w:rPr>
        <w:sz w:val="16"/>
        <w:szCs w:val="16"/>
      </w:rPr>
      <w:tab/>
      <w:t>(202</w:t>
    </w:r>
    <w:r w:rsidR="00805BCD">
      <w:rPr>
        <w:sz w:val="16"/>
        <w:szCs w:val="16"/>
      </w:rPr>
      <w:t>2</w:t>
    </w:r>
    <w:r w:rsidRPr="00691139">
      <w:rPr>
        <w:sz w:val="16"/>
        <w:szCs w:val="16"/>
      </w:rPr>
      <w:t>)</w:t>
    </w:r>
    <w:r w:rsidRPr="00691139">
      <w:rPr>
        <w:sz w:val="16"/>
        <w:szCs w:val="16"/>
      </w:rPr>
      <w:tab/>
    </w:r>
    <w:r>
      <w:rPr>
        <w:sz w:val="16"/>
        <w:szCs w:val="16"/>
      </w:rPr>
      <w:t xml:space="preserve">                                                                                                                                                                   </w:t>
    </w:r>
    <w:r w:rsidRPr="00691139">
      <w:rPr>
        <w:sz w:val="16"/>
        <w:szCs w:val="16"/>
      </w:rPr>
      <w:t xml:space="preserve">Seite </w:t>
    </w:r>
    <w:r w:rsidRPr="00691139">
      <w:rPr>
        <w:sz w:val="16"/>
        <w:szCs w:val="16"/>
      </w:rPr>
      <w:fldChar w:fldCharType="begin"/>
    </w:r>
    <w:r w:rsidRPr="00691139">
      <w:rPr>
        <w:sz w:val="16"/>
        <w:szCs w:val="16"/>
      </w:rPr>
      <w:instrText xml:space="preserve"> PAGE  \* Arabic  \* MERGEFORMAT </w:instrText>
    </w:r>
    <w:r w:rsidRPr="00691139">
      <w:rPr>
        <w:sz w:val="16"/>
        <w:szCs w:val="16"/>
      </w:rPr>
      <w:fldChar w:fldCharType="separate"/>
    </w:r>
    <w:r w:rsidR="00D059B3">
      <w:rPr>
        <w:noProof/>
        <w:sz w:val="16"/>
        <w:szCs w:val="16"/>
      </w:rPr>
      <w:t>5</w:t>
    </w:r>
    <w:r w:rsidRPr="00691139">
      <w:rPr>
        <w:sz w:val="16"/>
        <w:szCs w:val="16"/>
      </w:rPr>
      <w:fldChar w:fldCharType="end"/>
    </w:r>
    <w:r w:rsidRPr="00691139">
      <w:rPr>
        <w:sz w:val="16"/>
        <w:szCs w:val="16"/>
      </w:rPr>
      <w:t xml:space="preserve"> von </w:t>
    </w:r>
    <w:r w:rsidRPr="00691139">
      <w:rPr>
        <w:sz w:val="16"/>
        <w:szCs w:val="16"/>
      </w:rPr>
      <w:fldChar w:fldCharType="begin"/>
    </w:r>
    <w:r w:rsidRPr="00691139">
      <w:rPr>
        <w:sz w:val="16"/>
        <w:szCs w:val="16"/>
      </w:rPr>
      <w:instrText xml:space="preserve"> NUMPAGES  \* Arabic  \* MERGEFORMAT </w:instrText>
    </w:r>
    <w:r w:rsidRPr="00691139">
      <w:rPr>
        <w:sz w:val="16"/>
        <w:szCs w:val="16"/>
      </w:rPr>
      <w:fldChar w:fldCharType="separate"/>
    </w:r>
    <w:r w:rsidR="00D059B3">
      <w:rPr>
        <w:noProof/>
        <w:sz w:val="16"/>
        <w:szCs w:val="16"/>
      </w:rPr>
      <w:t>5</w:t>
    </w:r>
    <w:r w:rsidRPr="00691139">
      <w:rPr>
        <w:sz w:val="16"/>
        <w:szCs w:val="16"/>
      </w:rPr>
      <w:fldChar w:fldCharType="end"/>
    </w:r>
  </w:p>
  <w:p w14:paraId="28759449" w14:textId="77777777" w:rsidR="00691139" w:rsidRDefault="00691139">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10A2D" w14:textId="77777777" w:rsidR="00805BCD" w:rsidRDefault="00805BC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9B609" w14:textId="77777777" w:rsidR="006D561A" w:rsidRDefault="006D561A">
      <w:pPr>
        <w:spacing w:after="0" w:line="240" w:lineRule="auto"/>
      </w:pPr>
      <w:r>
        <w:separator/>
      </w:r>
    </w:p>
  </w:footnote>
  <w:footnote w:type="continuationSeparator" w:id="0">
    <w:p w14:paraId="362BEF4B" w14:textId="77777777" w:rsidR="006D561A" w:rsidRDefault="006D5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4B82E" w14:textId="77777777" w:rsidR="00805BCD" w:rsidRDefault="00805BCD">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22626" w14:textId="77777777" w:rsidR="005351D0" w:rsidRPr="00C405D2" w:rsidRDefault="00E82FAC" w:rsidP="005351D0">
    <w:pPr>
      <w:pStyle w:val="BUKopfzeile"/>
    </w:pPr>
    <w:r w:rsidRPr="00C405D2">
      <w:t>www.bu-praktisch.de</w:t>
    </w:r>
    <w:r w:rsidRPr="00C405D2">
      <w:tab/>
    </w:r>
    <w:r w:rsidRPr="00C405D2">
      <w:rPr>
        <w:noProof/>
        <w:lang w:val="de-DE" w:eastAsia="de-DE"/>
      </w:rPr>
      <w:drawing>
        <wp:inline distT="0" distB="0" distL="0" distR="0" wp14:anchorId="61CDADEA" wp14:editId="2A95E006">
          <wp:extent cx="1080000" cy="378000"/>
          <wp:effectExtent l="0" t="0" r="635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14:paraId="339E614A" w14:textId="77777777" w:rsidR="005351D0" w:rsidRDefault="006D561A" w:rsidP="005351D0">
    <w:pPr>
      <w:pStyle w:val="BUKopfzeile"/>
      <w:spacing w:after="240"/>
    </w:pPr>
    <w:r>
      <w:pict w14:anchorId="52BFFCE0">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82EA" w14:textId="77777777" w:rsidR="00805BCD" w:rsidRDefault="00805BCD">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A6426"/>
    <w:multiLevelType w:val="multilevel"/>
    <w:tmpl w:val="380EF956"/>
    <w:styleLink w:val="BUGliederung"/>
    <w:lvl w:ilvl="0">
      <w:start w:val="1"/>
      <w:numFmt w:val="decimal"/>
      <w:lvlText w:val="%1"/>
      <w:lvlJc w:val="left"/>
      <w:pPr>
        <w:tabs>
          <w:tab w:val="num" w:pos="1134"/>
        </w:tabs>
        <w:ind w:left="680" w:firstLine="0"/>
      </w:pPr>
      <w:rPr>
        <w:rFonts w:hint="default"/>
      </w:rPr>
    </w:lvl>
    <w:lvl w:ilvl="1">
      <w:start w:val="1"/>
      <w:numFmt w:val="decimal"/>
      <w:lvlText w:val="%1.%2"/>
      <w:lvlJc w:val="left"/>
      <w:pPr>
        <w:tabs>
          <w:tab w:val="num" w:pos="1474"/>
        </w:tabs>
        <w:ind w:left="1020" w:firstLine="0"/>
      </w:pPr>
      <w:rPr>
        <w:rFonts w:hint="default"/>
      </w:rPr>
    </w:lvl>
    <w:lvl w:ilvl="2">
      <w:start w:val="1"/>
      <w:numFmt w:val="decimal"/>
      <w:lvlText w:val="%1.%2.%3"/>
      <w:lvlJc w:val="left"/>
      <w:pPr>
        <w:tabs>
          <w:tab w:val="num" w:pos="1814"/>
        </w:tabs>
        <w:ind w:left="1360" w:firstLine="0"/>
      </w:pPr>
      <w:rPr>
        <w:rFonts w:hint="default"/>
      </w:rPr>
    </w:lvl>
    <w:lvl w:ilvl="3">
      <w:start w:val="1"/>
      <w:numFmt w:val="decimal"/>
      <w:lvlText w:val="%1.%2.%3.%4"/>
      <w:lvlJc w:val="left"/>
      <w:pPr>
        <w:tabs>
          <w:tab w:val="num" w:pos="2154"/>
        </w:tabs>
        <w:ind w:left="1700" w:firstLine="0"/>
      </w:pPr>
      <w:rPr>
        <w:rFonts w:hint="default"/>
      </w:rPr>
    </w:lvl>
    <w:lvl w:ilvl="4">
      <w:start w:val="1"/>
      <w:numFmt w:val="decimal"/>
      <w:lvlText w:val="%1.%2.%3.%4.%5"/>
      <w:lvlJc w:val="left"/>
      <w:pPr>
        <w:tabs>
          <w:tab w:val="num" w:pos="2494"/>
        </w:tabs>
        <w:ind w:left="2040" w:firstLine="0"/>
      </w:pPr>
      <w:rPr>
        <w:rFonts w:hint="default"/>
      </w:rPr>
    </w:lvl>
    <w:lvl w:ilvl="5">
      <w:start w:val="1"/>
      <w:numFmt w:val="decimal"/>
      <w:lvlText w:val="%1.%2.%3.%4.%5.%6"/>
      <w:lvlJc w:val="left"/>
      <w:pPr>
        <w:tabs>
          <w:tab w:val="num" w:pos="2834"/>
        </w:tabs>
        <w:ind w:left="2380" w:firstLine="0"/>
      </w:pPr>
      <w:rPr>
        <w:rFonts w:hint="default"/>
      </w:rPr>
    </w:lvl>
    <w:lvl w:ilvl="6">
      <w:start w:val="1"/>
      <w:numFmt w:val="decimal"/>
      <w:lvlText w:val="%1.%2.%3.%4.%5.%6.%7"/>
      <w:lvlJc w:val="left"/>
      <w:pPr>
        <w:tabs>
          <w:tab w:val="num" w:pos="3174"/>
        </w:tabs>
        <w:ind w:left="2720" w:firstLine="0"/>
      </w:pPr>
      <w:rPr>
        <w:rFonts w:hint="default"/>
      </w:rPr>
    </w:lvl>
    <w:lvl w:ilvl="7">
      <w:start w:val="1"/>
      <w:numFmt w:val="decimal"/>
      <w:lvlText w:val="%1.%2.%3.%4.%5.%6.%7.%8"/>
      <w:lvlJc w:val="left"/>
      <w:pPr>
        <w:tabs>
          <w:tab w:val="num" w:pos="3514"/>
        </w:tabs>
        <w:ind w:left="3060" w:firstLine="0"/>
      </w:pPr>
      <w:rPr>
        <w:rFonts w:hint="default"/>
      </w:rPr>
    </w:lvl>
    <w:lvl w:ilvl="8">
      <w:start w:val="1"/>
      <w:numFmt w:val="decimal"/>
      <w:lvlText w:val="%1.%2.%3.%4.%5.%6.%7.%8.%9"/>
      <w:lvlJc w:val="left"/>
      <w:pPr>
        <w:tabs>
          <w:tab w:val="num" w:pos="3854"/>
        </w:tabs>
        <w:ind w:left="3400" w:firstLine="0"/>
      </w:pPr>
      <w:rPr>
        <w:rFonts w:hint="default"/>
      </w:rPr>
    </w:lvl>
  </w:abstractNum>
  <w:abstractNum w:abstractNumId="1" w15:restartNumberingAfterBreak="0">
    <w:nsid w:val="0DA17D51"/>
    <w:multiLevelType w:val="hybridMultilevel"/>
    <w:tmpl w:val="CF3CB6B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131A759A"/>
    <w:multiLevelType w:val="hybridMultilevel"/>
    <w:tmpl w:val="3D9621F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2DE3C50"/>
    <w:multiLevelType w:val="hybridMultilevel"/>
    <w:tmpl w:val="5AFE4650"/>
    <w:lvl w:ilvl="0" w:tplc="A5AE8F8C">
      <w:start w:val="1"/>
      <w:numFmt w:val="bullet"/>
      <w:pStyle w:val="BU05Liste-Bullets"/>
      <w:lvlText w:val=""/>
      <w:lvlJc w:val="left"/>
      <w:pPr>
        <w:ind w:left="36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442B59"/>
    <w:multiLevelType w:val="multilevel"/>
    <w:tmpl w:val="277E833C"/>
    <w:styleLink w:val="BUNummerierteListe"/>
    <w:lvl w:ilvl="0">
      <w:start w:val="1"/>
      <w:numFmt w:val="decimal"/>
      <w:pStyle w:val="BU05Liste-Nummeriert"/>
      <w:lvlText w:val="%1."/>
      <w:lvlJc w:val="left"/>
      <w:pPr>
        <w:ind w:left="1304" w:hanging="453"/>
      </w:pPr>
      <w:rPr>
        <w:rFonts w:hint="default"/>
      </w:rPr>
    </w:lvl>
    <w:lvl w:ilvl="1">
      <w:start w:val="1"/>
      <w:numFmt w:val="lowerLetter"/>
      <w:lvlText w:val="%2."/>
      <w:lvlJc w:val="left"/>
      <w:pPr>
        <w:ind w:left="1871" w:hanging="453"/>
      </w:pPr>
      <w:rPr>
        <w:rFonts w:hint="default"/>
      </w:rPr>
    </w:lvl>
    <w:lvl w:ilvl="2">
      <w:start w:val="1"/>
      <w:numFmt w:val="lowerRoman"/>
      <w:lvlText w:val="%3."/>
      <w:lvlJc w:val="right"/>
      <w:pPr>
        <w:ind w:left="2438" w:hanging="453"/>
      </w:pPr>
      <w:rPr>
        <w:rFonts w:hint="default"/>
      </w:rPr>
    </w:lvl>
    <w:lvl w:ilvl="3">
      <w:start w:val="1"/>
      <w:numFmt w:val="decimal"/>
      <w:lvlText w:val="%4."/>
      <w:lvlJc w:val="left"/>
      <w:pPr>
        <w:ind w:left="3005" w:hanging="453"/>
      </w:pPr>
      <w:rPr>
        <w:rFonts w:hint="default"/>
      </w:rPr>
    </w:lvl>
    <w:lvl w:ilvl="4">
      <w:start w:val="1"/>
      <w:numFmt w:val="lowerLetter"/>
      <w:lvlText w:val="%5."/>
      <w:lvlJc w:val="left"/>
      <w:pPr>
        <w:ind w:left="3572" w:hanging="453"/>
      </w:pPr>
      <w:rPr>
        <w:rFonts w:hint="default"/>
      </w:rPr>
    </w:lvl>
    <w:lvl w:ilvl="5">
      <w:start w:val="1"/>
      <w:numFmt w:val="lowerRoman"/>
      <w:lvlText w:val="%6."/>
      <w:lvlJc w:val="right"/>
      <w:pPr>
        <w:ind w:left="4139" w:hanging="453"/>
      </w:pPr>
      <w:rPr>
        <w:rFonts w:hint="default"/>
      </w:rPr>
    </w:lvl>
    <w:lvl w:ilvl="6">
      <w:start w:val="1"/>
      <w:numFmt w:val="decimal"/>
      <w:lvlText w:val="%7."/>
      <w:lvlJc w:val="left"/>
      <w:pPr>
        <w:ind w:left="4706" w:hanging="453"/>
      </w:pPr>
      <w:rPr>
        <w:rFonts w:hint="default"/>
      </w:rPr>
    </w:lvl>
    <w:lvl w:ilvl="7">
      <w:start w:val="1"/>
      <w:numFmt w:val="lowerLetter"/>
      <w:lvlText w:val="%8."/>
      <w:lvlJc w:val="left"/>
      <w:pPr>
        <w:ind w:left="5273" w:hanging="453"/>
      </w:pPr>
      <w:rPr>
        <w:rFonts w:hint="default"/>
      </w:rPr>
    </w:lvl>
    <w:lvl w:ilvl="8">
      <w:start w:val="1"/>
      <w:numFmt w:val="lowerRoman"/>
      <w:lvlText w:val="%9."/>
      <w:lvlJc w:val="right"/>
      <w:pPr>
        <w:ind w:left="5840" w:hanging="453"/>
      </w:pPr>
      <w:rPr>
        <w:rFonts w:hint="default"/>
      </w:rPr>
    </w:lvl>
  </w:abstractNum>
  <w:abstractNum w:abstractNumId="5" w15:restartNumberingAfterBreak="0">
    <w:nsid w:val="3E243677"/>
    <w:multiLevelType w:val="hybridMultilevel"/>
    <w:tmpl w:val="873A2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8F65AA1"/>
    <w:multiLevelType w:val="hybridMultilevel"/>
    <w:tmpl w:val="435EE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E9489A"/>
    <w:multiLevelType w:val="hybridMultilevel"/>
    <w:tmpl w:val="20664E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79829C0"/>
    <w:multiLevelType w:val="multilevel"/>
    <w:tmpl w:val="418E56D4"/>
    <w:lvl w:ilvl="0">
      <w:start w:val="1"/>
      <w:numFmt w:val="decimal"/>
      <w:pStyle w:val="BU03berschrift1Ebene"/>
      <w:lvlText w:val="%1"/>
      <w:lvlJc w:val="left"/>
      <w:pPr>
        <w:tabs>
          <w:tab w:val="num" w:pos="851"/>
        </w:tabs>
        <w:ind w:left="0" w:firstLine="0"/>
      </w:pPr>
      <w:rPr>
        <w:rFonts w:hint="default"/>
      </w:rPr>
    </w:lvl>
    <w:lvl w:ilvl="1">
      <w:start w:val="1"/>
      <w:numFmt w:val="decimal"/>
      <w:pStyle w:val="BU03berschrift2Ebene"/>
      <w:lvlText w:val="%1.%2"/>
      <w:lvlJc w:val="left"/>
      <w:pPr>
        <w:tabs>
          <w:tab w:val="num" w:pos="851"/>
        </w:tabs>
        <w:ind w:left="0" w:firstLine="0"/>
      </w:pPr>
      <w:rPr>
        <w:rFonts w:hint="default"/>
      </w:rPr>
    </w:lvl>
    <w:lvl w:ilvl="2">
      <w:start w:val="1"/>
      <w:numFmt w:val="decimal"/>
      <w:pStyle w:val="BU03berschrift3Ebene"/>
      <w:lvlText w:val="%1.%2.%3"/>
      <w:lvlJc w:val="left"/>
      <w:pPr>
        <w:tabs>
          <w:tab w:val="num"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15:restartNumberingAfterBreak="0">
    <w:nsid w:val="595C54B6"/>
    <w:multiLevelType w:val="hybridMultilevel"/>
    <w:tmpl w:val="1FB85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84B396E"/>
    <w:multiLevelType w:val="hybridMultilevel"/>
    <w:tmpl w:val="FEBAE9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C454491"/>
    <w:multiLevelType w:val="multilevel"/>
    <w:tmpl w:val="277E833C"/>
    <w:numStyleLink w:val="BUNummerierteListe"/>
  </w:abstractNum>
  <w:num w:numId="1">
    <w:abstractNumId w:val="0"/>
  </w:num>
  <w:num w:numId="2">
    <w:abstractNumId w:val="3"/>
  </w:num>
  <w:num w:numId="3">
    <w:abstractNumId w:val="8"/>
  </w:num>
  <w:num w:numId="4">
    <w:abstractNumId w:val="4"/>
  </w:num>
  <w:num w:numId="5">
    <w:abstractNumId w:val="11"/>
  </w:num>
  <w:num w:numId="6">
    <w:abstractNumId w:val="2"/>
  </w:num>
  <w:num w:numId="7">
    <w:abstractNumId w:val="8"/>
    <w:lvlOverride w:ilvl="0">
      <w:startOverride w:val="6"/>
    </w:lvlOverride>
  </w:num>
  <w:num w:numId="8">
    <w:abstractNumId w:val="10"/>
  </w:num>
  <w:num w:numId="9">
    <w:abstractNumId w:val="7"/>
  </w:num>
  <w:num w:numId="10">
    <w:abstractNumId w:val="9"/>
  </w:num>
  <w:num w:numId="11">
    <w:abstractNumId w:val="5"/>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FAC"/>
    <w:rsid w:val="00002EA2"/>
    <w:rsid w:val="00010F47"/>
    <w:rsid w:val="0003038F"/>
    <w:rsid w:val="00050DCE"/>
    <w:rsid w:val="0008449E"/>
    <w:rsid w:val="000940B7"/>
    <w:rsid w:val="000A2ADD"/>
    <w:rsid w:val="000A36DF"/>
    <w:rsid w:val="000A45F5"/>
    <w:rsid w:val="000A7877"/>
    <w:rsid w:val="000B49D8"/>
    <w:rsid w:val="000B4ED3"/>
    <w:rsid w:val="000B6F8E"/>
    <w:rsid w:val="000C7C80"/>
    <w:rsid w:val="000D2C78"/>
    <w:rsid w:val="000D5FD4"/>
    <w:rsid w:val="000E19F6"/>
    <w:rsid w:val="000F4637"/>
    <w:rsid w:val="000F48A6"/>
    <w:rsid w:val="00134005"/>
    <w:rsid w:val="00147F00"/>
    <w:rsid w:val="00176500"/>
    <w:rsid w:val="001A2F42"/>
    <w:rsid w:val="001D53B9"/>
    <w:rsid w:val="001D5A24"/>
    <w:rsid w:val="001F3D5B"/>
    <w:rsid w:val="002032BB"/>
    <w:rsid w:val="00211394"/>
    <w:rsid w:val="0021229D"/>
    <w:rsid w:val="002206E0"/>
    <w:rsid w:val="00240DDA"/>
    <w:rsid w:val="00250B4F"/>
    <w:rsid w:val="00255E4E"/>
    <w:rsid w:val="00260051"/>
    <w:rsid w:val="0026022C"/>
    <w:rsid w:val="00263662"/>
    <w:rsid w:val="0026664F"/>
    <w:rsid w:val="00273ABD"/>
    <w:rsid w:val="00281E05"/>
    <w:rsid w:val="0029395A"/>
    <w:rsid w:val="00294B1F"/>
    <w:rsid w:val="00297452"/>
    <w:rsid w:val="002B6B19"/>
    <w:rsid w:val="002B727D"/>
    <w:rsid w:val="002C29FD"/>
    <w:rsid w:val="002D0793"/>
    <w:rsid w:val="002D257B"/>
    <w:rsid w:val="002E0758"/>
    <w:rsid w:val="002E17B8"/>
    <w:rsid w:val="002E20AD"/>
    <w:rsid w:val="002F3728"/>
    <w:rsid w:val="002F4072"/>
    <w:rsid w:val="0030289B"/>
    <w:rsid w:val="003054BB"/>
    <w:rsid w:val="003325D9"/>
    <w:rsid w:val="00332F34"/>
    <w:rsid w:val="0033746B"/>
    <w:rsid w:val="00344641"/>
    <w:rsid w:val="00352B65"/>
    <w:rsid w:val="00355115"/>
    <w:rsid w:val="00387B22"/>
    <w:rsid w:val="00390503"/>
    <w:rsid w:val="003937AF"/>
    <w:rsid w:val="003A3DFA"/>
    <w:rsid w:val="003A7765"/>
    <w:rsid w:val="003C3D41"/>
    <w:rsid w:val="003E5A2E"/>
    <w:rsid w:val="004065A5"/>
    <w:rsid w:val="00433667"/>
    <w:rsid w:val="0045163B"/>
    <w:rsid w:val="00462033"/>
    <w:rsid w:val="00465948"/>
    <w:rsid w:val="00477116"/>
    <w:rsid w:val="00477F23"/>
    <w:rsid w:val="00482D74"/>
    <w:rsid w:val="00483CF2"/>
    <w:rsid w:val="00492A7C"/>
    <w:rsid w:val="004A123F"/>
    <w:rsid w:val="004A6D94"/>
    <w:rsid w:val="004C4EA2"/>
    <w:rsid w:val="004D1FAD"/>
    <w:rsid w:val="004D2AD9"/>
    <w:rsid w:val="004D6F10"/>
    <w:rsid w:val="004E5F28"/>
    <w:rsid w:val="004E773B"/>
    <w:rsid w:val="00502665"/>
    <w:rsid w:val="0050470F"/>
    <w:rsid w:val="00524804"/>
    <w:rsid w:val="005351D0"/>
    <w:rsid w:val="00545409"/>
    <w:rsid w:val="00546ECC"/>
    <w:rsid w:val="00555212"/>
    <w:rsid w:val="00576336"/>
    <w:rsid w:val="005A180E"/>
    <w:rsid w:val="005B076B"/>
    <w:rsid w:val="005B58DB"/>
    <w:rsid w:val="005C1579"/>
    <w:rsid w:val="005F064D"/>
    <w:rsid w:val="005F0805"/>
    <w:rsid w:val="00617710"/>
    <w:rsid w:val="0062328B"/>
    <w:rsid w:val="00633BEE"/>
    <w:rsid w:val="00636CE7"/>
    <w:rsid w:val="00653A9B"/>
    <w:rsid w:val="00662870"/>
    <w:rsid w:val="0066317F"/>
    <w:rsid w:val="00670AE0"/>
    <w:rsid w:val="00671B94"/>
    <w:rsid w:val="00677BB6"/>
    <w:rsid w:val="00683CCB"/>
    <w:rsid w:val="00683E92"/>
    <w:rsid w:val="00691139"/>
    <w:rsid w:val="00691774"/>
    <w:rsid w:val="006B400E"/>
    <w:rsid w:val="006D561A"/>
    <w:rsid w:val="006E1359"/>
    <w:rsid w:val="006E196C"/>
    <w:rsid w:val="0070466F"/>
    <w:rsid w:val="007077AA"/>
    <w:rsid w:val="0071472E"/>
    <w:rsid w:val="00721B02"/>
    <w:rsid w:val="00730404"/>
    <w:rsid w:val="0073272F"/>
    <w:rsid w:val="00742B6E"/>
    <w:rsid w:val="00752147"/>
    <w:rsid w:val="00754F40"/>
    <w:rsid w:val="0078427C"/>
    <w:rsid w:val="00797090"/>
    <w:rsid w:val="007C5576"/>
    <w:rsid w:val="007D2938"/>
    <w:rsid w:val="007E19ED"/>
    <w:rsid w:val="007F1DDC"/>
    <w:rsid w:val="00805BCD"/>
    <w:rsid w:val="00805D35"/>
    <w:rsid w:val="00817BE5"/>
    <w:rsid w:val="00824519"/>
    <w:rsid w:val="008410F6"/>
    <w:rsid w:val="00841781"/>
    <w:rsid w:val="00843192"/>
    <w:rsid w:val="00887BE4"/>
    <w:rsid w:val="00890DD5"/>
    <w:rsid w:val="008942F9"/>
    <w:rsid w:val="008948CD"/>
    <w:rsid w:val="008B3485"/>
    <w:rsid w:val="008E1001"/>
    <w:rsid w:val="008F0FDC"/>
    <w:rsid w:val="008F568F"/>
    <w:rsid w:val="00926810"/>
    <w:rsid w:val="00945D16"/>
    <w:rsid w:val="00946151"/>
    <w:rsid w:val="009625E2"/>
    <w:rsid w:val="00965FC6"/>
    <w:rsid w:val="00967E51"/>
    <w:rsid w:val="00970749"/>
    <w:rsid w:val="009821E9"/>
    <w:rsid w:val="00987354"/>
    <w:rsid w:val="00987E30"/>
    <w:rsid w:val="00992A99"/>
    <w:rsid w:val="00993FB5"/>
    <w:rsid w:val="009C3EE3"/>
    <w:rsid w:val="009C7DD5"/>
    <w:rsid w:val="009E576D"/>
    <w:rsid w:val="009F10E3"/>
    <w:rsid w:val="009F1BDB"/>
    <w:rsid w:val="00A00AF0"/>
    <w:rsid w:val="00A229D9"/>
    <w:rsid w:val="00A24D0B"/>
    <w:rsid w:val="00A67FAE"/>
    <w:rsid w:val="00A73BE6"/>
    <w:rsid w:val="00A814FA"/>
    <w:rsid w:val="00A83488"/>
    <w:rsid w:val="00AB2F33"/>
    <w:rsid w:val="00AB3104"/>
    <w:rsid w:val="00AC329C"/>
    <w:rsid w:val="00AD3BF7"/>
    <w:rsid w:val="00AD5895"/>
    <w:rsid w:val="00AE175E"/>
    <w:rsid w:val="00AE3D2A"/>
    <w:rsid w:val="00AE5231"/>
    <w:rsid w:val="00AE6672"/>
    <w:rsid w:val="00AE68AE"/>
    <w:rsid w:val="00AE7652"/>
    <w:rsid w:val="00AF2D18"/>
    <w:rsid w:val="00AF2EBE"/>
    <w:rsid w:val="00AF785F"/>
    <w:rsid w:val="00B02713"/>
    <w:rsid w:val="00B1194A"/>
    <w:rsid w:val="00B13CE3"/>
    <w:rsid w:val="00B14F43"/>
    <w:rsid w:val="00B216BB"/>
    <w:rsid w:val="00B27837"/>
    <w:rsid w:val="00B37346"/>
    <w:rsid w:val="00B46DBA"/>
    <w:rsid w:val="00B52CE4"/>
    <w:rsid w:val="00B52F03"/>
    <w:rsid w:val="00BA1FC8"/>
    <w:rsid w:val="00BA6FBE"/>
    <w:rsid w:val="00BB57DB"/>
    <w:rsid w:val="00BC3E70"/>
    <w:rsid w:val="00BC6ED6"/>
    <w:rsid w:val="00BD1B16"/>
    <w:rsid w:val="00BD68DD"/>
    <w:rsid w:val="00BE6594"/>
    <w:rsid w:val="00BF2692"/>
    <w:rsid w:val="00C03678"/>
    <w:rsid w:val="00C11F9C"/>
    <w:rsid w:val="00C2135A"/>
    <w:rsid w:val="00C35153"/>
    <w:rsid w:val="00C37B9A"/>
    <w:rsid w:val="00C736AE"/>
    <w:rsid w:val="00C8615E"/>
    <w:rsid w:val="00C8787A"/>
    <w:rsid w:val="00C9125D"/>
    <w:rsid w:val="00CD1E42"/>
    <w:rsid w:val="00CF3AFD"/>
    <w:rsid w:val="00D04B40"/>
    <w:rsid w:val="00D059B3"/>
    <w:rsid w:val="00D20B98"/>
    <w:rsid w:val="00D21293"/>
    <w:rsid w:val="00D23858"/>
    <w:rsid w:val="00D25FBA"/>
    <w:rsid w:val="00D27696"/>
    <w:rsid w:val="00D352A0"/>
    <w:rsid w:val="00D412E5"/>
    <w:rsid w:val="00DB5BAE"/>
    <w:rsid w:val="00DC4BA6"/>
    <w:rsid w:val="00DD2A44"/>
    <w:rsid w:val="00DF02F9"/>
    <w:rsid w:val="00DF3FE0"/>
    <w:rsid w:val="00DF4A5C"/>
    <w:rsid w:val="00DF745A"/>
    <w:rsid w:val="00E075B8"/>
    <w:rsid w:val="00E23958"/>
    <w:rsid w:val="00E458A9"/>
    <w:rsid w:val="00E700CD"/>
    <w:rsid w:val="00E76224"/>
    <w:rsid w:val="00E82FAC"/>
    <w:rsid w:val="00EA2874"/>
    <w:rsid w:val="00EB3083"/>
    <w:rsid w:val="00EB7B1F"/>
    <w:rsid w:val="00EC15D4"/>
    <w:rsid w:val="00ED4B63"/>
    <w:rsid w:val="00EE33C4"/>
    <w:rsid w:val="00EF678A"/>
    <w:rsid w:val="00F25856"/>
    <w:rsid w:val="00F36A86"/>
    <w:rsid w:val="00F40123"/>
    <w:rsid w:val="00F65FE2"/>
    <w:rsid w:val="00F8549D"/>
    <w:rsid w:val="00FA5162"/>
    <w:rsid w:val="00FA6502"/>
    <w:rsid w:val="00FB1EB0"/>
    <w:rsid w:val="00FB618B"/>
    <w:rsid w:val="00FB7F80"/>
    <w:rsid w:val="00FC0CB6"/>
    <w:rsid w:val="00FD3E1E"/>
    <w:rsid w:val="00FE2524"/>
    <w:rsid w:val="00FE4CF5"/>
    <w:rsid w:val="00FF43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C8BE2"/>
  <w15:docId w15:val="{C7EBFEE2-7ED6-4AF5-9B74-185AD5103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DF4A5C"/>
    <w:pPr>
      <w:spacing w:line="300" w:lineRule="auto"/>
    </w:pPr>
    <w:rPr>
      <w:rFonts w:eastAsiaTheme="minorEastAsia"/>
      <w:sz w:val="21"/>
      <w:szCs w:val="21"/>
    </w:rPr>
  </w:style>
  <w:style w:type="paragraph" w:styleId="berschrift1">
    <w:name w:val="heading 1"/>
    <w:basedOn w:val="Standard"/>
    <w:next w:val="Standard"/>
    <w:link w:val="berschrift1Zchn"/>
    <w:uiPriority w:val="9"/>
    <w:rsid w:val="00E82FAC"/>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rsid w:val="00E82FA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unhideWhenUsed/>
    <w:rsid w:val="00E82FAC"/>
    <w:pPr>
      <w:keepNext/>
      <w:keepLines/>
      <w:spacing w:before="160" w:after="0" w:line="240" w:lineRule="auto"/>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unhideWhenUsed/>
    <w:rsid w:val="00E82FAC"/>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unhideWhenUsed/>
    <w:rsid w:val="00E82FAC"/>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unhideWhenUsed/>
    <w:rsid w:val="00E82FAC"/>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rsid w:val="00E82FAC"/>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E82FAC"/>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E82FAC"/>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82FAC"/>
    <w:rPr>
      <w:rFonts w:asciiTheme="majorHAnsi" w:eastAsiaTheme="majorEastAsia" w:hAnsiTheme="majorHAnsi" w:cstheme="majorBidi"/>
      <w:color w:val="2F5496" w:themeColor="accent1" w:themeShade="BF"/>
      <w:sz w:val="40"/>
      <w:szCs w:val="40"/>
      <w:lang w:val="de-DE"/>
    </w:rPr>
  </w:style>
  <w:style w:type="character" w:customStyle="1" w:styleId="berschrift2Zchn">
    <w:name w:val="Überschrift 2 Zchn"/>
    <w:basedOn w:val="Absatz-Standardschriftart"/>
    <w:link w:val="berschrift2"/>
    <w:uiPriority w:val="9"/>
    <w:rsid w:val="00E82FAC"/>
    <w:rPr>
      <w:rFonts w:asciiTheme="majorHAnsi" w:eastAsiaTheme="majorEastAsia" w:hAnsiTheme="majorHAnsi" w:cstheme="majorBidi"/>
      <w:sz w:val="32"/>
      <w:szCs w:val="32"/>
      <w:lang w:val="de-DE"/>
    </w:rPr>
  </w:style>
  <w:style w:type="character" w:customStyle="1" w:styleId="berschrift3Zchn">
    <w:name w:val="Überschrift 3 Zchn"/>
    <w:basedOn w:val="Absatz-Standardschriftart"/>
    <w:link w:val="berschrift3"/>
    <w:uiPriority w:val="9"/>
    <w:rsid w:val="00E82FAC"/>
    <w:rPr>
      <w:rFonts w:asciiTheme="majorHAnsi" w:eastAsiaTheme="majorEastAsia" w:hAnsiTheme="majorHAnsi" w:cstheme="majorBidi"/>
      <w:sz w:val="32"/>
      <w:szCs w:val="32"/>
      <w:lang w:val="de-DE"/>
    </w:rPr>
  </w:style>
  <w:style w:type="character" w:customStyle="1" w:styleId="berschrift4Zchn">
    <w:name w:val="Überschrift 4 Zchn"/>
    <w:basedOn w:val="Absatz-Standardschriftart"/>
    <w:link w:val="berschrift4"/>
    <w:uiPriority w:val="9"/>
    <w:rsid w:val="00E82FAC"/>
    <w:rPr>
      <w:rFonts w:asciiTheme="majorHAnsi" w:eastAsiaTheme="majorEastAsia" w:hAnsiTheme="majorHAnsi" w:cstheme="majorBidi"/>
      <w:i/>
      <w:iCs/>
      <w:sz w:val="30"/>
      <w:szCs w:val="30"/>
      <w:lang w:val="de-DE"/>
    </w:rPr>
  </w:style>
  <w:style w:type="character" w:customStyle="1" w:styleId="berschrift5Zchn">
    <w:name w:val="Überschrift 5 Zchn"/>
    <w:basedOn w:val="Absatz-Standardschriftart"/>
    <w:link w:val="berschrift5"/>
    <w:uiPriority w:val="9"/>
    <w:rsid w:val="00E82FAC"/>
    <w:rPr>
      <w:rFonts w:asciiTheme="majorHAnsi" w:eastAsiaTheme="majorEastAsia" w:hAnsiTheme="majorHAnsi" w:cstheme="majorBidi"/>
      <w:sz w:val="28"/>
      <w:szCs w:val="28"/>
      <w:lang w:val="de-DE"/>
    </w:rPr>
  </w:style>
  <w:style w:type="character" w:customStyle="1" w:styleId="berschrift6Zchn">
    <w:name w:val="Überschrift 6 Zchn"/>
    <w:basedOn w:val="Absatz-Standardschriftart"/>
    <w:link w:val="berschrift6"/>
    <w:uiPriority w:val="9"/>
    <w:rsid w:val="00E82FAC"/>
    <w:rPr>
      <w:rFonts w:asciiTheme="majorHAnsi" w:eastAsiaTheme="majorEastAsia" w:hAnsiTheme="majorHAnsi" w:cstheme="majorBidi"/>
      <w:i/>
      <w:iCs/>
      <w:sz w:val="26"/>
      <w:szCs w:val="26"/>
      <w:lang w:val="de-DE"/>
    </w:rPr>
  </w:style>
  <w:style w:type="character" w:customStyle="1" w:styleId="berschrift7Zchn">
    <w:name w:val="Überschrift 7 Zchn"/>
    <w:basedOn w:val="Absatz-Standardschriftart"/>
    <w:link w:val="berschrift7"/>
    <w:uiPriority w:val="9"/>
    <w:semiHidden/>
    <w:rsid w:val="00E82FAC"/>
    <w:rPr>
      <w:rFonts w:asciiTheme="majorHAnsi" w:eastAsiaTheme="majorEastAsia" w:hAnsiTheme="majorHAnsi" w:cstheme="majorBidi"/>
      <w:sz w:val="24"/>
      <w:szCs w:val="24"/>
      <w:lang w:val="de-DE"/>
    </w:rPr>
  </w:style>
  <w:style w:type="character" w:customStyle="1" w:styleId="berschrift8Zchn">
    <w:name w:val="Überschrift 8 Zchn"/>
    <w:basedOn w:val="Absatz-Standardschriftart"/>
    <w:link w:val="berschrift8"/>
    <w:uiPriority w:val="9"/>
    <w:semiHidden/>
    <w:rsid w:val="00E82FAC"/>
    <w:rPr>
      <w:rFonts w:asciiTheme="majorHAnsi" w:eastAsiaTheme="majorEastAsia" w:hAnsiTheme="majorHAnsi" w:cstheme="majorBidi"/>
      <w:i/>
      <w:iCs/>
      <w:lang w:val="de-DE"/>
    </w:rPr>
  </w:style>
  <w:style w:type="character" w:customStyle="1" w:styleId="berschrift9Zchn">
    <w:name w:val="Überschrift 9 Zchn"/>
    <w:basedOn w:val="Absatz-Standardschriftart"/>
    <w:link w:val="berschrift9"/>
    <w:uiPriority w:val="9"/>
    <w:semiHidden/>
    <w:rsid w:val="00E82FAC"/>
    <w:rPr>
      <w:rFonts w:eastAsiaTheme="minorEastAsia"/>
      <w:b/>
      <w:bCs/>
      <w:i/>
      <w:iCs/>
      <w:sz w:val="21"/>
      <w:szCs w:val="21"/>
      <w:lang w:val="de-DE"/>
    </w:rPr>
  </w:style>
  <w:style w:type="character" w:styleId="IntensiverVerweis">
    <w:name w:val="Intense Reference"/>
    <w:basedOn w:val="Absatz-Standardschriftart"/>
    <w:uiPriority w:val="32"/>
    <w:rsid w:val="00E82FAC"/>
    <w:rPr>
      <w:b/>
      <w:bCs/>
      <w:caps w:val="0"/>
      <w:smallCaps/>
      <w:color w:val="auto"/>
      <w:spacing w:val="0"/>
      <w:u w:val="single"/>
    </w:rPr>
  </w:style>
  <w:style w:type="character" w:styleId="SchwacherVerweis">
    <w:name w:val="Subtle Reference"/>
    <w:basedOn w:val="Absatz-Standardschriftart"/>
    <w:uiPriority w:val="31"/>
    <w:rsid w:val="00E82FAC"/>
    <w:rPr>
      <w:caps w:val="0"/>
      <w:smallCaps/>
      <w:color w:val="404040" w:themeColor="text1" w:themeTint="BF"/>
      <w:spacing w:val="0"/>
      <w:u w:val="single" w:color="7F7F7F" w:themeColor="text1" w:themeTint="80"/>
    </w:rPr>
  </w:style>
  <w:style w:type="paragraph" w:styleId="IntensivesZitat">
    <w:name w:val="Intense Quote"/>
    <w:basedOn w:val="Standard"/>
    <w:next w:val="Standard"/>
    <w:link w:val="IntensivesZitatZchn"/>
    <w:uiPriority w:val="30"/>
    <w:rsid w:val="00E82FAC"/>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ivesZitatZchn">
    <w:name w:val="Intensives Zitat Zchn"/>
    <w:basedOn w:val="Absatz-Standardschriftart"/>
    <w:link w:val="IntensivesZitat"/>
    <w:uiPriority w:val="30"/>
    <w:rsid w:val="00E82FAC"/>
    <w:rPr>
      <w:rFonts w:asciiTheme="majorHAnsi" w:eastAsiaTheme="majorEastAsia" w:hAnsiTheme="majorHAnsi" w:cstheme="majorBidi"/>
      <w:caps/>
      <w:color w:val="2F5496" w:themeColor="accent1" w:themeShade="BF"/>
      <w:sz w:val="28"/>
      <w:szCs w:val="28"/>
      <w:lang w:val="de-DE"/>
    </w:rPr>
  </w:style>
  <w:style w:type="paragraph" w:customStyle="1" w:styleId="BU02Introtext">
    <w:name w:val="BU_02_Introtext"/>
    <w:next w:val="BU02Stichwrter"/>
    <w:qFormat/>
    <w:rsid w:val="00E82FAC"/>
    <w:pPr>
      <w:spacing w:before="240" w:after="240" w:line="300" w:lineRule="auto"/>
    </w:pPr>
    <w:rPr>
      <w:rFonts w:ascii="Open Sans" w:eastAsiaTheme="majorEastAsia" w:hAnsi="Open Sans" w:cstheme="majorBidi"/>
      <w:color w:val="000000" w:themeColor="text1"/>
      <w:sz w:val="20"/>
      <w:szCs w:val="28"/>
    </w:rPr>
  </w:style>
  <w:style w:type="paragraph" w:styleId="Beschriftung">
    <w:name w:val="caption"/>
    <w:basedOn w:val="BU06Beschriftung"/>
    <w:next w:val="Standard"/>
    <w:uiPriority w:val="35"/>
    <w:unhideWhenUsed/>
    <w:rsid w:val="00E82FAC"/>
    <w:pPr>
      <w:spacing w:after="200" w:line="240" w:lineRule="auto"/>
    </w:pPr>
    <w:rPr>
      <w:iCs/>
      <w:sz w:val="18"/>
      <w:szCs w:val="18"/>
    </w:rPr>
  </w:style>
  <w:style w:type="paragraph" w:styleId="Funotentext">
    <w:name w:val="footnote text"/>
    <w:basedOn w:val="Standard"/>
    <w:link w:val="FunotentextZchn"/>
    <w:uiPriority w:val="99"/>
    <w:semiHidden/>
    <w:unhideWhenUsed/>
    <w:rsid w:val="00E82FAC"/>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sid w:val="00E82FAC"/>
    <w:rPr>
      <w:rFonts w:ascii="Open Sans" w:eastAsiaTheme="minorEastAsia" w:hAnsi="Open Sans"/>
      <w:sz w:val="20"/>
      <w:szCs w:val="20"/>
      <w:lang w:val="de-DE"/>
    </w:rPr>
  </w:style>
  <w:style w:type="character" w:styleId="Funotenzeichen">
    <w:name w:val="footnote reference"/>
    <w:basedOn w:val="Absatz-Standardschriftart"/>
    <w:uiPriority w:val="99"/>
    <w:semiHidden/>
    <w:unhideWhenUsed/>
    <w:rsid w:val="00E82FAC"/>
    <w:rPr>
      <w:vertAlign w:val="superscript"/>
    </w:rPr>
  </w:style>
  <w:style w:type="character" w:styleId="SchwacheHervorhebung">
    <w:name w:val="Subtle Emphasis"/>
    <w:basedOn w:val="Absatz-Standardschriftart"/>
    <w:uiPriority w:val="19"/>
    <w:rsid w:val="00E82FAC"/>
    <w:rPr>
      <w:i/>
      <w:iCs/>
      <w:color w:val="595959" w:themeColor="text1" w:themeTint="A6"/>
    </w:rPr>
  </w:style>
  <w:style w:type="paragraph" w:customStyle="1" w:styleId="BU01Titel">
    <w:name w:val="BU_01_Titel"/>
    <w:basedOn w:val="Standard"/>
    <w:next w:val="BU01Titel-Unterzeile"/>
    <w:qFormat/>
    <w:rsid w:val="00E82FAC"/>
    <w:pPr>
      <w:keepLines/>
      <w:spacing w:after="240" w:line="240" w:lineRule="auto"/>
    </w:pPr>
    <w:rPr>
      <w:rFonts w:ascii="Open Sans" w:eastAsiaTheme="majorEastAsia" w:hAnsi="Open Sans" w:cs="Open Sans Light"/>
      <w:color w:val="CDD766"/>
      <w:sz w:val="56"/>
      <w:szCs w:val="56"/>
    </w:rPr>
  </w:style>
  <w:style w:type="paragraph" w:customStyle="1" w:styleId="BU04Flieext">
    <w:name w:val="BU_04_Fließext"/>
    <w:link w:val="BU04FlieextZchn"/>
    <w:qFormat/>
    <w:rsid w:val="00E82FAC"/>
    <w:pPr>
      <w:spacing w:before="240" w:after="240" w:line="288" w:lineRule="auto"/>
      <w:jc w:val="both"/>
    </w:pPr>
    <w:rPr>
      <w:rFonts w:ascii="Open Sans" w:eastAsiaTheme="majorEastAsia" w:hAnsi="Open Sans" w:cstheme="majorBidi"/>
      <w:color w:val="000000" w:themeColor="text1"/>
      <w:sz w:val="20"/>
      <w:szCs w:val="20"/>
    </w:rPr>
  </w:style>
  <w:style w:type="paragraph" w:styleId="Kopfzeile">
    <w:name w:val="header"/>
    <w:basedOn w:val="Standard"/>
    <w:link w:val="KopfzeileZchn"/>
    <w:uiPriority w:val="99"/>
    <w:unhideWhenUsed/>
    <w:rsid w:val="00E82F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2FAC"/>
    <w:rPr>
      <w:rFonts w:eastAsiaTheme="minorEastAsia"/>
      <w:sz w:val="21"/>
      <w:szCs w:val="21"/>
      <w:lang w:val="de-DE"/>
    </w:rPr>
  </w:style>
  <w:style w:type="paragraph" w:styleId="Fuzeile">
    <w:name w:val="footer"/>
    <w:basedOn w:val="Standard"/>
    <w:link w:val="FuzeileZchn"/>
    <w:uiPriority w:val="99"/>
    <w:unhideWhenUsed/>
    <w:rsid w:val="00E82F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2FAC"/>
    <w:rPr>
      <w:rFonts w:eastAsiaTheme="minorEastAsia"/>
      <w:sz w:val="21"/>
      <w:szCs w:val="21"/>
      <w:lang w:val="de-DE"/>
    </w:rPr>
  </w:style>
  <w:style w:type="paragraph" w:customStyle="1" w:styleId="BU03berschrift1Ebene">
    <w:name w:val="BU_03_Überschrift 1. Ebene"/>
    <w:next w:val="BU04Flieext"/>
    <w:qFormat/>
    <w:rsid w:val="00E82FAC"/>
    <w:pPr>
      <w:keepNext/>
      <w:keepLines/>
      <w:numPr>
        <w:numId w:val="3"/>
      </w:numPr>
      <w:suppressAutoHyphens/>
      <w:spacing w:before="480" w:after="240" w:line="300" w:lineRule="auto"/>
      <w:outlineLvl w:val="0"/>
    </w:pPr>
    <w:rPr>
      <w:rFonts w:ascii="Open Sans" w:eastAsiaTheme="majorEastAsia" w:hAnsi="Open Sans" w:cstheme="majorBidi"/>
      <w:color w:val="000000" w:themeColor="text1"/>
      <w:sz w:val="28"/>
      <w:szCs w:val="28"/>
    </w:rPr>
  </w:style>
  <w:style w:type="paragraph" w:customStyle="1" w:styleId="BU02Autor">
    <w:name w:val="BU_02_Autor"/>
    <w:next w:val="BU02Autorenanschrift"/>
    <w:qFormat/>
    <w:rsid w:val="00E82FAC"/>
    <w:pPr>
      <w:spacing w:before="240" w:after="0" w:line="288" w:lineRule="auto"/>
    </w:pPr>
    <w:rPr>
      <w:rFonts w:ascii="Open Sans SemiBold" w:eastAsiaTheme="majorEastAsia" w:hAnsi="Open Sans SemiBold" w:cstheme="majorBidi"/>
      <w:color w:val="7F7F7F" w:themeColor="text1" w:themeTint="80"/>
      <w:sz w:val="20"/>
      <w:szCs w:val="28"/>
    </w:rPr>
  </w:style>
  <w:style w:type="paragraph" w:customStyle="1" w:styleId="BU03berschrift2Ebene">
    <w:name w:val="BU_03_Überschrift 2. Ebene"/>
    <w:next w:val="BU04Flieext"/>
    <w:qFormat/>
    <w:rsid w:val="00E82FAC"/>
    <w:pPr>
      <w:keepNext/>
      <w:keepLines/>
      <w:numPr>
        <w:ilvl w:val="1"/>
        <w:numId w:val="3"/>
      </w:numPr>
      <w:suppressAutoHyphens/>
      <w:spacing w:before="480" w:after="240" w:line="300" w:lineRule="auto"/>
      <w:outlineLvl w:val="1"/>
    </w:pPr>
    <w:rPr>
      <w:rFonts w:ascii="Open Sans" w:eastAsiaTheme="majorEastAsia" w:hAnsi="Open Sans" w:cstheme="majorBidi"/>
      <w:color w:val="000000" w:themeColor="text1"/>
      <w:sz w:val="28"/>
      <w:szCs w:val="28"/>
    </w:rPr>
  </w:style>
  <w:style w:type="paragraph" w:customStyle="1" w:styleId="BUSeitenzahl">
    <w:name w:val="BU_Seitenzahl"/>
    <w:rsid w:val="00E82FAC"/>
    <w:pPr>
      <w:tabs>
        <w:tab w:val="right" w:pos="1985"/>
        <w:tab w:val="right" w:pos="9072"/>
      </w:tabs>
      <w:spacing w:before="480" w:line="300" w:lineRule="auto"/>
    </w:pPr>
    <w:rPr>
      <w:rFonts w:ascii="Open Sans" w:eastAsiaTheme="majorEastAsia" w:hAnsi="Open Sans" w:cstheme="majorBidi"/>
      <w:color w:val="000000" w:themeColor="text1"/>
      <w:sz w:val="16"/>
      <w:szCs w:val="36"/>
      <w:lang w:val="en-US"/>
    </w:rPr>
  </w:style>
  <w:style w:type="paragraph" w:customStyle="1" w:styleId="BUKopfzeile">
    <w:name w:val="BU_Kopfzeile"/>
    <w:rsid w:val="00E82FAC"/>
    <w:pPr>
      <w:tabs>
        <w:tab w:val="right" w:pos="9638"/>
      </w:tabs>
      <w:spacing w:after="0" w:line="300" w:lineRule="auto"/>
    </w:pPr>
    <w:rPr>
      <w:rFonts w:ascii="Open Sans" w:eastAsiaTheme="majorEastAsia" w:hAnsi="Open Sans" w:cstheme="majorBidi"/>
      <w:b/>
      <w:color w:val="7F7F7F" w:themeColor="text1" w:themeTint="80"/>
      <w:sz w:val="16"/>
      <w:szCs w:val="16"/>
      <w:lang w:val="en-US"/>
    </w:rPr>
  </w:style>
  <w:style w:type="paragraph" w:customStyle="1" w:styleId="BU06Blockzitat">
    <w:name w:val="BU_06_Blockzitat"/>
    <w:basedOn w:val="BU04Flieext"/>
    <w:next w:val="BU04Flieext"/>
    <w:qFormat/>
    <w:rsid w:val="00E82FAC"/>
    <w:pPr>
      <w:keepNext/>
      <w:keepLines/>
      <w:spacing w:before="320" w:after="360"/>
      <w:ind w:left="1418" w:right="1361" w:hanging="57"/>
    </w:pPr>
    <w:rPr>
      <w:i/>
    </w:rPr>
  </w:style>
  <w:style w:type="paragraph" w:customStyle="1" w:styleId="BU01Titel-Unterzeile">
    <w:name w:val="BU_01_Titel-Unterzeile"/>
    <w:basedOn w:val="BU01Titel"/>
    <w:next w:val="BU02Autor"/>
    <w:qFormat/>
    <w:rsid w:val="00E82FAC"/>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rsid w:val="00E82FAC"/>
    <w:pPr>
      <w:numPr>
        <w:numId w:val="1"/>
      </w:numPr>
    </w:pPr>
  </w:style>
  <w:style w:type="paragraph" w:customStyle="1" w:styleId="BU07Literatur">
    <w:name w:val="BU_07_Literatur"/>
    <w:basedOn w:val="BU04Flieext"/>
    <w:qFormat/>
    <w:rsid w:val="00E82FAC"/>
    <w:pPr>
      <w:spacing w:after="120" w:line="240" w:lineRule="auto"/>
      <w:ind w:left="284" w:hanging="284"/>
    </w:pPr>
  </w:style>
  <w:style w:type="paragraph" w:customStyle="1" w:styleId="BU06Beschriftung">
    <w:name w:val="BU_06_Beschriftung"/>
    <w:basedOn w:val="BU04Flieext"/>
    <w:next w:val="BU04Flieext"/>
    <w:qFormat/>
    <w:rsid w:val="00E82FAC"/>
    <w:pPr>
      <w:spacing w:after="480"/>
      <w:jc w:val="left"/>
    </w:pPr>
    <w:rPr>
      <w:sz w:val="16"/>
      <w:szCs w:val="16"/>
    </w:rPr>
  </w:style>
  <w:style w:type="paragraph" w:customStyle="1" w:styleId="BU05Liste-Bullets">
    <w:name w:val="BU_05_Liste-Bullets"/>
    <w:basedOn w:val="BU04Flieext"/>
    <w:qFormat/>
    <w:rsid w:val="00E82FAC"/>
    <w:pPr>
      <w:numPr>
        <w:numId w:val="2"/>
      </w:numPr>
      <w:ind w:left="1305" w:hanging="454"/>
      <w:jc w:val="left"/>
    </w:pPr>
  </w:style>
  <w:style w:type="paragraph" w:styleId="Sprechblasentext">
    <w:name w:val="Balloon Text"/>
    <w:basedOn w:val="Standard"/>
    <w:link w:val="SprechblasentextZchn"/>
    <w:uiPriority w:val="99"/>
    <w:semiHidden/>
    <w:unhideWhenUsed/>
    <w:rsid w:val="00E82FA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2FAC"/>
    <w:rPr>
      <w:rFonts w:ascii="Segoe UI" w:eastAsiaTheme="minorEastAsia" w:hAnsi="Segoe UI" w:cs="Segoe UI"/>
      <w:sz w:val="18"/>
      <w:szCs w:val="18"/>
      <w:lang w:val="de-DE"/>
    </w:rPr>
  </w:style>
  <w:style w:type="table" w:styleId="Tabellenraster">
    <w:name w:val="Table Grid"/>
    <w:basedOn w:val="NormaleTabelle"/>
    <w:uiPriority w:val="59"/>
    <w:rsid w:val="00E82FA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03berschrift3Ebene">
    <w:name w:val="BU_03_Überschrift 3. Ebene"/>
    <w:next w:val="BU04Flieext"/>
    <w:qFormat/>
    <w:rsid w:val="00E82FAC"/>
    <w:pPr>
      <w:numPr>
        <w:ilvl w:val="2"/>
        <w:numId w:val="3"/>
      </w:numPr>
      <w:spacing w:before="480" w:after="240" w:line="300" w:lineRule="auto"/>
    </w:pPr>
    <w:rPr>
      <w:rFonts w:ascii="Open Sans" w:eastAsiaTheme="majorEastAsia" w:hAnsi="Open Sans" w:cstheme="majorBidi"/>
      <w:color w:val="000000" w:themeColor="text1"/>
      <w:sz w:val="24"/>
      <w:szCs w:val="21"/>
    </w:rPr>
  </w:style>
  <w:style w:type="paragraph" w:customStyle="1" w:styleId="BU03Zwischenberschrift">
    <w:name w:val="BU_03_Zwischenüberschrift"/>
    <w:next w:val="BU04Flieext"/>
    <w:link w:val="BU03ZwischenberschriftZchn"/>
    <w:qFormat/>
    <w:rsid w:val="00E82FAC"/>
    <w:pPr>
      <w:spacing w:before="240" w:after="240" w:line="300" w:lineRule="auto"/>
    </w:pPr>
    <w:rPr>
      <w:rFonts w:ascii="Open Sans SemiBold" w:eastAsiaTheme="majorEastAsia" w:hAnsi="Open Sans SemiBold" w:cs="Open Sans SemiBold"/>
      <w:color w:val="7F7F7F" w:themeColor="text1" w:themeTint="80"/>
      <w:sz w:val="24"/>
      <w:szCs w:val="24"/>
    </w:rPr>
  </w:style>
  <w:style w:type="paragraph" w:customStyle="1" w:styleId="BU04Tabelle">
    <w:name w:val="BU_04_Tabelle"/>
    <w:qFormat/>
    <w:rsid w:val="00E82FAC"/>
    <w:pPr>
      <w:spacing w:before="120" w:after="120" w:line="240" w:lineRule="auto"/>
    </w:pPr>
    <w:rPr>
      <w:rFonts w:ascii="Open Sans Light" w:eastAsiaTheme="majorEastAsia" w:hAnsi="Open Sans Light" w:cstheme="majorBidi"/>
      <w:color w:val="000000" w:themeColor="text1"/>
      <w:sz w:val="20"/>
      <w:szCs w:val="20"/>
    </w:rPr>
  </w:style>
  <w:style w:type="character" w:customStyle="1" w:styleId="BU04FlieextZchn">
    <w:name w:val="BU_04_Fließext Zchn"/>
    <w:basedOn w:val="Absatz-Standardschriftart"/>
    <w:link w:val="BU04Flieext"/>
    <w:rsid w:val="00E82FAC"/>
    <w:rPr>
      <w:rFonts w:ascii="Open Sans" w:eastAsiaTheme="majorEastAsia" w:hAnsi="Open Sans" w:cstheme="majorBidi"/>
      <w:color w:val="000000" w:themeColor="text1"/>
      <w:sz w:val="20"/>
      <w:szCs w:val="20"/>
      <w:lang w:val="de-DE"/>
    </w:rPr>
  </w:style>
  <w:style w:type="character" w:customStyle="1" w:styleId="BU03ZwischenberschriftZchn">
    <w:name w:val="BU_03_Zwischenüberschrift Zchn"/>
    <w:basedOn w:val="BU04FlieextZchn"/>
    <w:link w:val="BU03Zwischenberschrift"/>
    <w:rsid w:val="00E82FAC"/>
    <w:rPr>
      <w:rFonts w:ascii="Open Sans SemiBold" w:eastAsiaTheme="majorEastAsia" w:hAnsi="Open Sans SemiBold" w:cs="Open Sans SemiBold"/>
      <w:color w:val="7F7F7F" w:themeColor="text1" w:themeTint="80"/>
      <w:sz w:val="24"/>
      <w:szCs w:val="24"/>
      <w:lang w:val="de-DE"/>
    </w:rPr>
  </w:style>
  <w:style w:type="paragraph" w:customStyle="1" w:styleId="BU05Liste-Nummeriert">
    <w:name w:val="BU_05_Liste-Nummeriert"/>
    <w:basedOn w:val="BU05Liste-Bullets"/>
    <w:qFormat/>
    <w:rsid w:val="00E82FAC"/>
    <w:pPr>
      <w:numPr>
        <w:numId w:val="5"/>
      </w:numPr>
      <w:tabs>
        <w:tab w:val="num" w:pos="360"/>
      </w:tabs>
      <w:ind w:left="360" w:hanging="360"/>
    </w:pPr>
  </w:style>
  <w:style w:type="character" w:styleId="Fett">
    <w:name w:val="Strong"/>
    <w:basedOn w:val="Absatz-Standardschriftart"/>
    <w:uiPriority w:val="22"/>
    <w:rsid w:val="00E82FAC"/>
    <w:rPr>
      <w:b/>
      <w:bCs/>
    </w:rPr>
  </w:style>
  <w:style w:type="character" w:styleId="Hervorhebung">
    <w:name w:val="Emphasis"/>
    <w:basedOn w:val="Absatz-Standardschriftart"/>
    <w:uiPriority w:val="20"/>
    <w:rsid w:val="00E82FAC"/>
    <w:rPr>
      <w:i/>
      <w:iCs/>
      <w:color w:val="000000" w:themeColor="text1"/>
    </w:rPr>
  </w:style>
  <w:style w:type="paragraph" w:styleId="Zitat">
    <w:name w:val="Quote"/>
    <w:basedOn w:val="Standard"/>
    <w:next w:val="Standard"/>
    <w:link w:val="ZitatZchn"/>
    <w:uiPriority w:val="29"/>
    <w:rsid w:val="00E82FAC"/>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E82FAC"/>
    <w:rPr>
      <w:rFonts w:eastAsiaTheme="minorEastAsia"/>
      <w:i/>
      <w:iCs/>
      <w:color w:val="7B7B7B" w:themeColor="accent3" w:themeShade="BF"/>
      <w:sz w:val="24"/>
      <w:szCs w:val="24"/>
      <w:lang w:val="de-DE"/>
    </w:rPr>
  </w:style>
  <w:style w:type="character" w:styleId="IntensiveHervorhebung">
    <w:name w:val="Intense Emphasis"/>
    <w:basedOn w:val="Absatz-Standardschriftart"/>
    <w:uiPriority w:val="21"/>
    <w:rsid w:val="00E82FAC"/>
    <w:rPr>
      <w:b/>
      <w:bCs/>
      <w:i/>
      <w:iCs/>
      <w:color w:val="auto"/>
    </w:rPr>
  </w:style>
  <w:style w:type="paragraph" w:styleId="StandardWeb">
    <w:name w:val="Normal (Web)"/>
    <w:basedOn w:val="Standard"/>
    <w:uiPriority w:val="99"/>
    <w:semiHidden/>
    <w:unhideWhenUsed/>
    <w:rsid w:val="00E82FA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rsid w:val="00E82FAC"/>
    <w:pPr>
      <w:outlineLvl w:val="9"/>
    </w:pPr>
  </w:style>
  <w:style w:type="table" w:customStyle="1" w:styleId="Gitternetztabelle1hell1">
    <w:name w:val="Gitternetztabelle 1 hell1"/>
    <w:basedOn w:val="NormaleTabelle"/>
    <w:uiPriority w:val="46"/>
    <w:rsid w:val="00E82FAC"/>
    <w:pPr>
      <w:spacing w:after="0" w:line="240" w:lineRule="auto"/>
    </w:pPr>
    <w:rPr>
      <w:rFonts w:eastAsiaTheme="minorEastAsia"/>
      <w:sz w:val="21"/>
      <w:szCs w:val="2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NormaleTabelle"/>
    <w:uiPriority w:val="46"/>
    <w:rsid w:val="00E82FAC"/>
    <w:pPr>
      <w:spacing w:after="0" w:line="240" w:lineRule="auto"/>
    </w:pPr>
    <w:rPr>
      <w:rFonts w:eastAsiaTheme="minorEastAsia"/>
      <w:sz w:val="21"/>
      <w:szCs w:val="21"/>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E82FAC"/>
    <w:pPr>
      <w:spacing w:after="0" w:line="240" w:lineRule="auto"/>
    </w:pPr>
    <w:rPr>
      <w:rFonts w:eastAsiaTheme="minorEastAsia"/>
      <w:sz w:val="21"/>
      <w:szCs w:val="21"/>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E82FAC"/>
    <w:pPr>
      <w:spacing w:after="0" w:line="240" w:lineRule="auto"/>
    </w:pPr>
    <w:rPr>
      <w:rFonts w:eastAsiaTheme="minorEastAsia"/>
      <w:sz w:val="21"/>
      <w:szCs w:val="21"/>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rsid w:val="00E82FAC"/>
    <w:pPr>
      <w:spacing w:after="0" w:line="240" w:lineRule="auto"/>
    </w:pPr>
    <w:rPr>
      <w:rFonts w:eastAsiaTheme="minorEastAsia"/>
      <w:sz w:val="21"/>
      <w:szCs w:val="21"/>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E82FAC"/>
    <w:pPr>
      <w:spacing w:after="0" w:line="240" w:lineRule="auto"/>
    </w:pPr>
    <w:rPr>
      <w:rFonts w:eastAsiaTheme="minorEastAsia"/>
      <w:sz w:val="21"/>
      <w:szCs w:val="21"/>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lemithellemGitternetz1">
    <w:name w:val="Tabelle mit hellem Gitternetz1"/>
    <w:basedOn w:val="NormaleTabelle"/>
    <w:uiPriority w:val="40"/>
    <w:rsid w:val="00E82FAC"/>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rsid w:val="00E82FAC"/>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rsid w:val="00E82FAC"/>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rsid w:val="00E82FAC"/>
    <w:pPr>
      <w:spacing w:after="0" w:line="240" w:lineRule="auto"/>
    </w:pPr>
    <w:rPr>
      <w:rFonts w:eastAsiaTheme="minorEastAsia"/>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UTabelle">
    <w:name w:val="BU_Tabelle"/>
    <w:basedOn w:val="Tabellenraster"/>
    <w:uiPriority w:val="99"/>
    <w:rsid w:val="00E82FAC"/>
    <w:rPr>
      <w:rFonts w:ascii="Open Sans Light" w:hAnsi="Open Sans Light"/>
      <w:sz w:val="20"/>
    </w:rPr>
    <w:tblPr>
      <w:tblStyleRowBandSize w:val="1"/>
      <w:tblStyleColBandSize w:val="1"/>
      <w:tblBorders>
        <w:top w:val="single" w:sz="4" w:space="0" w:color="CDD766"/>
        <w:left w:val="none" w:sz="0" w:space="0" w:color="auto"/>
        <w:bottom w:val="single" w:sz="4" w:space="0" w:color="CDD766"/>
        <w:right w:val="none" w:sz="0" w:space="0" w:color="auto"/>
        <w:insideH w:val="single" w:sz="4" w:space="0" w:color="CDD766"/>
        <w:insideV w:val="none" w:sz="0" w:space="0" w:color="auto"/>
      </w:tblBorders>
    </w:tblPr>
    <w:tcPr>
      <w:shd w:val="clear" w:color="auto" w:fill="auto"/>
    </w:tcPr>
    <w:tblStylePr w:type="firstRow">
      <w:rPr>
        <w:rFonts w:ascii="Arial Black" w:hAnsi="Arial Black"/>
        <w:b/>
        <w:color w:val="000000" w:themeColor="text1"/>
        <w:sz w:val="20"/>
      </w:rPr>
      <w:tblPr/>
      <w:trPr>
        <w:tblHeader/>
      </w:trPr>
      <w:tcPr>
        <w:tcBorders>
          <w:top w:val="nil"/>
          <w:left w:val="nil"/>
          <w:bottom w:val="nil"/>
          <w:right w:val="nil"/>
          <w:insideH w:val="nil"/>
          <w:insideV w:val="nil"/>
          <w:tl2br w:val="nil"/>
          <w:tr2bl w:val="nil"/>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il"/>
          <w:left w:val="nil"/>
          <w:bottom w:val="nil"/>
          <w:right w:val="nil"/>
          <w:insideH w:val="nil"/>
          <w:insideV w:val="nil"/>
          <w:tl2br w:val="nil"/>
          <w:tr2bl w:val="nil"/>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il"/>
          <w:bottom w:val="single" w:sz="4" w:space="0" w:color="E7E6E6" w:themeColor="background2"/>
          <w:right w:val="nil"/>
          <w:insideH w:val="nil"/>
          <w:insideV w:val="nil"/>
          <w:tl2br w:val="nil"/>
          <w:tr2bl w:val="nil"/>
        </w:tcBorders>
        <w:shd w:val="clear" w:color="auto" w:fill="auto"/>
      </w:tcPr>
    </w:tblStylePr>
    <w:tblStylePr w:type="band2Horz">
      <w:tblPr/>
      <w:tcPr>
        <w:tcBorders>
          <w:top w:val="nil"/>
          <w:left w:val="nil"/>
          <w:bottom w:val="single" w:sz="4" w:space="0" w:color="E7E6E6" w:themeColor="background2"/>
          <w:right w:val="nil"/>
          <w:insideH w:val="nil"/>
          <w:insideV w:val="nil"/>
          <w:tl2br w:val="nil"/>
          <w:tr2bl w:val="nil"/>
        </w:tcBorders>
        <w:shd w:val="clear" w:color="auto" w:fill="E7E6E6" w:themeFill="background2"/>
      </w:tcPr>
    </w:tblStylePr>
  </w:style>
  <w:style w:type="numbering" w:customStyle="1" w:styleId="BUNummerierteListe">
    <w:name w:val="BU_Nummerierte_Liste"/>
    <w:uiPriority w:val="99"/>
    <w:rsid w:val="00E82FAC"/>
    <w:pPr>
      <w:numPr>
        <w:numId w:val="4"/>
      </w:numPr>
    </w:pPr>
  </w:style>
  <w:style w:type="paragraph" w:styleId="Endnotentext">
    <w:name w:val="endnote text"/>
    <w:basedOn w:val="Standard"/>
    <w:link w:val="EndnotentextZchn"/>
    <w:uiPriority w:val="99"/>
    <w:semiHidden/>
    <w:unhideWhenUsed/>
    <w:rsid w:val="00E82FA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82FAC"/>
    <w:rPr>
      <w:rFonts w:eastAsiaTheme="minorEastAsia"/>
      <w:sz w:val="20"/>
      <w:szCs w:val="20"/>
      <w:lang w:val="de-DE"/>
    </w:rPr>
  </w:style>
  <w:style w:type="character" w:styleId="Endnotenzeichen">
    <w:name w:val="endnote reference"/>
    <w:basedOn w:val="Absatz-Standardschriftart"/>
    <w:uiPriority w:val="99"/>
    <w:semiHidden/>
    <w:unhideWhenUsed/>
    <w:rsid w:val="00E82FAC"/>
    <w:rPr>
      <w:vertAlign w:val="superscript"/>
    </w:rPr>
  </w:style>
  <w:style w:type="table" w:customStyle="1" w:styleId="BUTabellenrasterohneKontur">
    <w:name w:val="BU_Tabellenraster ohne Kontur"/>
    <w:basedOn w:val="Tabellenraster"/>
    <w:uiPriority w:val="99"/>
    <w:rsid w:val="00E82FAC"/>
    <w:rPr>
      <w:rFonts w:ascii="Open Sans" w:hAnsi="Open Sans"/>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rsid w:val="00E82FAC"/>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sid w:val="00E82FAC"/>
    <w:rPr>
      <w:rFonts w:ascii="Open Sans" w:eastAsiaTheme="minorEastAsia" w:hAnsi="Open Sans"/>
      <w:sz w:val="21"/>
      <w:szCs w:val="21"/>
      <w:lang w:val="de-DE"/>
    </w:rPr>
  </w:style>
  <w:style w:type="character" w:styleId="Hyperlink">
    <w:name w:val="Hyperlink"/>
    <w:basedOn w:val="Absatz-Standardschriftart"/>
    <w:uiPriority w:val="99"/>
    <w:unhideWhenUsed/>
    <w:rsid w:val="00E82FAC"/>
    <w:rPr>
      <w:rFonts w:ascii="Open Sans" w:hAnsi="Open Sans"/>
      <w:color w:val="0563C1" w:themeColor="hyperlink"/>
      <w:u w:val="single"/>
    </w:rPr>
  </w:style>
  <w:style w:type="paragraph" w:styleId="Abbildungsverzeichnis">
    <w:name w:val="table of figures"/>
    <w:basedOn w:val="Standard"/>
    <w:next w:val="Standard"/>
    <w:uiPriority w:val="99"/>
    <w:unhideWhenUsed/>
    <w:rsid w:val="00E82FAC"/>
    <w:pPr>
      <w:spacing w:after="0"/>
    </w:pPr>
  </w:style>
  <w:style w:type="paragraph" w:customStyle="1" w:styleId="BU02Stichwrter">
    <w:name w:val="BU_02_Stichwörter"/>
    <w:next w:val="BU03berschrift1Ebene"/>
    <w:qFormat/>
    <w:rsid w:val="00E82FAC"/>
    <w:pPr>
      <w:spacing w:before="240" w:after="240" w:line="300" w:lineRule="auto"/>
    </w:pPr>
    <w:rPr>
      <w:rFonts w:ascii="Open Sans" w:eastAsiaTheme="majorEastAsia" w:hAnsi="Open Sans" w:cstheme="majorBidi"/>
      <w:b/>
      <w:color w:val="7F7F7F" w:themeColor="text1" w:themeTint="80"/>
      <w:sz w:val="16"/>
      <w:szCs w:val="20"/>
    </w:rPr>
  </w:style>
  <w:style w:type="paragraph" w:customStyle="1" w:styleId="BU03berschriftohneNummerierung">
    <w:name w:val="BU_03_Überschrift_ohne_Nummerierung"/>
    <w:basedOn w:val="BU03berschrift1Ebene"/>
    <w:next w:val="BU04Flieext"/>
    <w:qFormat/>
    <w:rsid w:val="00E82FAC"/>
    <w:pPr>
      <w:numPr>
        <w:numId w:val="0"/>
      </w:numPr>
      <w:spacing w:line="288" w:lineRule="auto"/>
      <w:outlineLvl w:val="9"/>
    </w:pPr>
  </w:style>
  <w:style w:type="paragraph" w:styleId="Verzeichnis2">
    <w:name w:val="toc 2"/>
    <w:basedOn w:val="Standard"/>
    <w:next w:val="Standard"/>
    <w:autoRedefine/>
    <w:uiPriority w:val="39"/>
    <w:unhideWhenUsed/>
    <w:rsid w:val="00E82FAC"/>
    <w:pPr>
      <w:spacing w:after="100" w:line="259" w:lineRule="auto"/>
      <w:ind w:left="220"/>
    </w:pPr>
    <w:rPr>
      <w:rFonts w:cs="Times New Roman"/>
      <w:sz w:val="22"/>
      <w:szCs w:val="22"/>
      <w:lang w:eastAsia="de-DE"/>
    </w:rPr>
  </w:style>
  <w:style w:type="paragraph" w:styleId="Verzeichnis1">
    <w:name w:val="toc 1"/>
    <w:basedOn w:val="Standard"/>
    <w:next w:val="Standard"/>
    <w:autoRedefine/>
    <w:uiPriority w:val="39"/>
    <w:unhideWhenUsed/>
    <w:rsid w:val="00E82FAC"/>
    <w:pPr>
      <w:spacing w:after="100" w:line="259" w:lineRule="auto"/>
    </w:pPr>
    <w:rPr>
      <w:rFonts w:cs="Times New Roman"/>
      <w:sz w:val="22"/>
      <w:szCs w:val="22"/>
      <w:lang w:eastAsia="de-DE"/>
    </w:rPr>
  </w:style>
  <w:style w:type="paragraph" w:styleId="Verzeichnis3">
    <w:name w:val="toc 3"/>
    <w:basedOn w:val="Standard"/>
    <w:next w:val="Standard"/>
    <w:autoRedefine/>
    <w:uiPriority w:val="39"/>
    <w:unhideWhenUsed/>
    <w:rsid w:val="00E82FAC"/>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rsid w:val="00E82FAC"/>
    <w:pPr>
      <w:spacing w:before="0" w:after="240"/>
    </w:pPr>
    <w:rPr>
      <w:rFonts w:ascii="Open Sans" w:hAnsi="Open Sans"/>
    </w:rPr>
  </w:style>
  <w:style w:type="paragraph" w:styleId="KeinLeerraum">
    <w:name w:val="No Spacing"/>
    <w:uiPriority w:val="1"/>
    <w:qFormat/>
    <w:rsid w:val="00E82FAC"/>
    <w:pPr>
      <w:spacing w:after="0" w:line="240" w:lineRule="auto"/>
    </w:pPr>
  </w:style>
  <w:style w:type="table" w:customStyle="1" w:styleId="Tabellenraster1">
    <w:name w:val="Tabellenraster1"/>
    <w:basedOn w:val="NormaleTabelle"/>
    <w:next w:val="Tabellenraster"/>
    <w:uiPriority w:val="59"/>
    <w:rsid w:val="00E82FA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82FAC"/>
    <w:rPr>
      <w:color w:val="808080"/>
    </w:rPr>
  </w:style>
  <w:style w:type="character" w:customStyle="1" w:styleId="UnresolvedMention">
    <w:name w:val="Unresolved Mention"/>
    <w:basedOn w:val="Absatz-Standardschriftart"/>
    <w:uiPriority w:val="99"/>
    <w:semiHidden/>
    <w:unhideWhenUsed/>
    <w:rsid w:val="003937AF"/>
    <w:rPr>
      <w:color w:val="605E5C"/>
      <w:shd w:val="clear" w:color="auto" w:fill="E1DFDD"/>
    </w:rPr>
  </w:style>
  <w:style w:type="character" w:styleId="BesuchterLink">
    <w:name w:val="FollowedHyperlink"/>
    <w:basedOn w:val="Absatz-Standardschriftart"/>
    <w:uiPriority w:val="99"/>
    <w:semiHidden/>
    <w:unhideWhenUsed/>
    <w:rsid w:val="00AE52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pixabay.com/de/photos/wespennest-nest-dachrinne-wespen-3518683/"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ixabay.com/de/photos/wespennest-nest-dachrinne-wespen-351868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773</Words>
  <Characters>4875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Ingeborg Heil</dc:creator>
  <cp:keywords/>
  <dc:description/>
  <cp:lastModifiedBy>Jana Nolding</cp:lastModifiedBy>
  <cp:revision>2</cp:revision>
  <cp:lastPrinted>2021-12-14T19:49:00Z</cp:lastPrinted>
  <dcterms:created xsi:type="dcterms:W3CDTF">2022-02-24T10:29:00Z</dcterms:created>
  <dcterms:modified xsi:type="dcterms:W3CDTF">2022-02-24T10:29:00Z</dcterms:modified>
</cp:coreProperties>
</file>